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2" w:rsidRPr="008D0EC2" w:rsidRDefault="008817F8" w:rsidP="00644502">
      <w:pPr>
        <w:jc w:val="center"/>
        <w:rPr>
          <w:rFonts w:ascii="Bodoni MT" w:hAnsi="Bodoni MT"/>
          <w:b/>
          <w:sz w:val="44"/>
          <w:szCs w:val="44"/>
          <w:u w:val="single"/>
        </w:rPr>
      </w:pPr>
      <w:r w:rsidRPr="008D0EC2">
        <w:rPr>
          <w:rFonts w:ascii="Bodoni MT" w:hAnsi="Bodoni MT"/>
          <w:b/>
          <w:noProof/>
          <w:sz w:val="44"/>
          <w:szCs w:val="44"/>
          <w:u w:val="single"/>
        </w:rPr>
        <w:drawing>
          <wp:inline distT="0" distB="0" distL="0" distR="0">
            <wp:extent cx="6858000" cy="1685925"/>
            <wp:effectExtent l="19050" t="0" r="0" b="0"/>
            <wp:docPr id="2" name="Picture 1" descr="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79" w:rsidRPr="003A35BD" w:rsidRDefault="00624279" w:rsidP="008817F8">
      <w:pPr>
        <w:jc w:val="center"/>
        <w:rPr>
          <w:rFonts w:ascii="Bodoni MT" w:hAnsi="Bodoni MT"/>
          <w:b/>
          <w:color w:val="4F6228" w:themeColor="accent3" w:themeShade="80"/>
          <w:sz w:val="44"/>
          <w:szCs w:val="44"/>
          <w:u w:val="single"/>
        </w:rPr>
      </w:pPr>
      <w:r w:rsidRPr="003A35BD">
        <w:rPr>
          <w:rFonts w:ascii="Bodoni MT" w:hAnsi="Bodoni MT"/>
          <w:b/>
          <w:color w:val="4F6228" w:themeColor="accent3" w:themeShade="80"/>
          <w:sz w:val="44"/>
          <w:szCs w:val="44"/>
          <w:u w:val="single"/>
        </w:rPr>
        <w:t xml:space="preserve">Benefits of </w:t>
      </w:r>
      <w:r w:rsidR="000646E2" w:rsidRPr="003A35BD">
        <w:rPr>
          <w:rFonts w:ascii="Bodoni MT" w:hAnsi="Bodoni MT"/>
          <w:b/>
          <w:color w:val="4F6228" w:themeColor="accent3" w:themeShade="80"/>
          <w:sz w:val="44"/>
          <w:szCs w:val="44"/>
          <w:u w:val="single"/>
        </w:rPr>
        <w:t>Granular</w:t>
      </w:r>
      <w:r w:rsidR="007A128B" w:rsidRPr="003A35BD">
        <w:rPr>
          <w:rFonts w:ascii="Bodoni MT" w:hAnsi="Bodoni MT"/>
          <w:b/>
          <w:color w:val="4F6228" w:themeColor="accent3" w:themeShade="80"/>
          <w:sz w:val="44"/>
          <w:szCs w:val="44"/>
          <w:u w:val="single"/>
        </w:rPr>
        <w:t xml:space="preserve"> (D</w:t>
      </w:r>
      <w:r w:rsidRPr="003A35BD">
        <w:rPr>
          <w:rFonts w:ascii="Bodoni MT" w:hAnsi="Bodoni MT"/>
          <w:b/>
          <w:color w:val="4F6228" w:themeColor="accent3" w:themeShade="80"/>
          <w:sz w:val="44"/>
          <w:szCs w:val="44"/>
          <w:u w:val="single"/>
        </w:rPr>
        <w:t>ry) Castings</w:t>
      </w:r>
    </w:p>
    <w:p w:rsidR="007F33C1" w:rsidRPr="008D0EC2" w:rsidRDefault="00974DEB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Safe </w:t>
      </w:r>
      <w:r w:rsidR="008E0FDF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and non toxic to </w:t>
      </w: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children, pets, and wildlife.</w:t>
      </w:r>
      <w:r w:rsidR="00E729CA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 Use in the home is safe and </w:t>
      </w:r>
      <w:proofErr w:type="spellStart"/>
      <w:r w:rsidR="00E729CA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orderless</w:t>
      </w:r>
      <w:proofErr w:type="spellEnd"/>
      <w:r w:rsidR="00E729CA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.</w:t>
      </w:r>
    </w:p>
    <w:p w:rsidR="007F33C1" w:rsidRPr="008D0EC2" w:rsidRDefault="00624279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Long term </w:t>
      </w:r>
      <w:r w:rsidR="00B304E3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and sustainable </w:t>
      </w: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solution to feeding</w:t>
      </w:r>
      <w:r w:rsidR="00B304E3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and protecting</w:t>
      </w: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lawns</w:t>
      </w:r>
      <w:r w:rsidR="005E3D97" w:rsidRPr="008D0EC2">
        <w:rPr>
          <w:rFonts w:ascii="Estrangelo Edessa" w:hAnsi="Estrangelo Edessa" w:cs="Estrangelo Edessa"/>
          <w:b/>
          <w:sz w:val="26"/>
          <w:szCs w:val="26"/>
        </w:rPr>
        <w:t>; castings insure soil building.</w:t>
      </w:r>
    </w:p>
    <w:p w:rsidR="007F33C1" w:rsidRPr="008D0EC2" w:rsidRDefault="00B304E3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Releases </w:t>
      </w:r>
      <w:r w:rsidR="00EF15E9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n</w:t>
      </w: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utrients already in the ground and soil</w:t>
      </w:r>
      <w:r w:rsidR="008E0FDF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,</w:t>
      </w:r>
      <w:r w:rsidR="0048385B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but unavailable for use by the </w:t>
      </w:r>
      <w:r w:rsidR="008E0FDF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lawn</w:t>
      </w:r>
      <w:r w:rsidRPr="008D0EC2">
        <w:rPr>
          <w:rFonts w:ascii="Estrangelo Edessa" w:hAnsi="Estrangelo Edessa" w:cs="Estrangelo Edessa"/>
          <w:b/>
          <w:sz w:val="26"/>
          <w:szCs w:val="26"/>
        </w:rPr>
        <w:t xml:space="preserve">. </w:t>
      </w:r>
      <w:r w:rsidRPr="008D0EC2">
        <w:rPr>
          <w:rFonts w:ascii="Estrangelo Edessa" w:hAnsi="Estrangelo Edessa" w:cs="Estrangelo Edessa"/>
          <w:sz w:val="24"/>
          <w:szCs w:val="24"/>
        </w:rPr>
        <w:t>Castings achieve this by</w:t>
      </w:r>
      <w:r w:rsidR="0048385B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Pr="008D0EC2">
        <w:rPr>
          <w:rFonts w:ascii="Estrangelo Edessa" w:hAnsi="Estrangelo Edessa" w:cs="Estrangelo Edessa"/>
          <w:sz w:val="24"/>
          <w:szCs w:val="24"/>
        </w:rPr>
        <w:t xml:space="preserve">speeding up </w:t>
      </w:r>
      <w:r w:rsidR="00EF15E9" w:rsidRPr="008D0EC2">
        <w:rPr>
          <w:rFonts w:ascii="Estrangelo Edessa" w:hAnsi="Estrangelo Edessa" w:cs="Estrangelo Edessa"/>
          <w:sz w:val="24"/>
          <w:szCs w:val="24"/>
        </w:rPr>
        <w:t xml:space="preserve">the </w:t>
      </w:r>
      <w:r w:rsidRPr="008D0EC2">
        <w:rPr>
          <w:rFonts w:ascii="Estrangelo Edessa" w:hAnsi="Estrangelo Edessa" w:cs="Estrangelo Edessa"/>
          <w:sz w:val="24"/>
          <w:szCs w:val="24"/>
        </w:rPr>
        <w:t xml:space="preserve">decomposition </w:t>
      </w:r>
      <w:r w:rsidR="00EF15E9" w:rsidRPr="008D0EC2">
        <w:rPr>
          <w:rFonts w:ascii="Estrangelo Edessa" w:hAnsi="Estrangelo Edessa" w:cs="Estrangelo Edessa"/>
          <w:sz w:val="24"/>
          <w:szCs w:val="24"/>
        </w:rPr>
        <w:t xml:space="preserve">rate </w:t>
      </w:r>
      <w:r w:rsidRPr="008D0EC2">
        <w:rPr>
          <w:rFonts w:ascii="Estrangelo Edessa" w:hAnsi="Estrangelo Edessa" w:cs="Estrangelo Edessa"/>
          <w:sz w:val="24"/>
          <w:szCs w:val="24"/>
        </w:rPr>
        <w:t>of existing thatch</w:t>
      </w:r>
      <w:r w:rsidR="0048385B" w:rsidRPr="008D0EC2">
        <w:rPr>
          <w:rFonts w:ascii="Estrangelo Edessa" w:hAnsi="Estrangelo Edessa" w:cs="Estrangelo Edessa"/>
          <w:sz w:val="24"/>
          <w:szCs w:val="24"/>
        </w:rPr>
        <w:t xml:space="preserve"> and by</w:t>
      </w:r>
      <w:r w:rsidR="00EF15E9" w:rsidRPr="008D0EC2">
        <w:rPr>
          <w:rFonts w:ascii="Estrangelo Edessa" w:hAnsi="Estrangelo Edessa" w:cs="Estrangelo Edessa"/>
          <w:sz w:val="24"/>
          <w:szCs w:val="24"/>
        </w:rPr>
        <w:t xml:space="preserve"> ‘unlocking’ nutrients</w:t>
      </w:r>
      <w:r w:rsidR="008D25D6" w:rsidRPr="008D0EC2">
        <w:rPr>
          <w:rFonts w:ascii="Estrangelo Edessa" w:hAnsi="Estrangelo Edessa" w:cs="Estrangelo Edessa"/>
          <w:sz w:val="24"/>
          <w:szCs w:val="24"/>
        </w:rPr>
        <w:t xml:space="preserve"> found naturally</w:t>
      </w:r>
      <w:r w:rsidR="00EF15E9" w:rsidRPr="008D0EC2">
        <w:rPr>
          <w:rFonts w:ascii="Estrangelo Edessa" w:hAnsi="Estrangelo Edessa" w:cs="Estrangelo Edessa"/>
          <w:sz w:val="24"/>
          <w:szCs w:val="24"/>
        </w:rPr>
        <w:t xml:space="preserve"> in the soil making them available for plants to use.</w:t>
      </w:r>
    </w:p>
    <w:p w:rsidR="007F33C1" w:rsidRPr="008D0EC2" w:rsidRDefault="007F33C1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Beneficial </w:t>
      </w:r>
      <w:r w:rsidR="00B20738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Nematodes:</w:t>
      </w:r>
      <w:r w:rsidR="00B20738"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  <w:r w:rsidR="00B20738" w:rsidRPr="008D0EC2">
        <w:rPr>
          <w:rFonts w:ascii="Estrangelo Edessa" w:hAnsi="Estrangelo Edessa" w:cs="Estrangelo Edessa"/>
          <w:sz w:val="24"/>
          <w:szCs w:val="24"/>
        </w:rPr>
        <w:t>Castings contain beneficial</w:t>
      </w:r>
      <w:r w:rsidR="0048385B" w:rsidRPr="008D0EC2">
        <w:rPr>
          <w:rFonts w:ascii="Estrangelo Edessa" w:hAnsi="Estrangelo Edessa" w:cs="Estrangelo Edessa"/>
          <w:sz w:val="24"/>
          <w:szCs w:val="24"/>
        </w:rPr>
        <w:t xml:space="preserve"> nematodes</w:t>
      </w:r>
      <w:r w:rsidR="008F5C10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="0048385B" w:rsidRPr="008D0EC2">
        <w:rPr>
          <w:rFonts w:ascii="Estrangelo Edessa" w:hAnsi="Estrangelo Edessa" w:cs="Estrangelo Edessa"/>
          <w:sz w:val="24"/>
          <w:szCs w:val="24"/>
        </w:rPr>
        <w:t xml:space="preserve">that </w:t>
      </w:r>
      <w:r w:rsidR="008F5C10" w:rsidRPr="008D0EC2">
        <w:rPr>
          <w:rFonts w:ascii="Estrangelo Edessa" w:hAnsi="Estrangelo Edessa" w:cs="Estrangelo Edessa"/>
          <w:sz w:val="24"/>
          <w:szCs w:val="24"/>
        </w:rPr>
        <w:t xml:space="preserve">help eliminate </w:t>
      </w:r>
      <w:r w:rsidR="00B20738" w:rsidRPr="008D0EC2">
        <w:rPr>
          <w:rFonts w:ascii="Estrangelo Edessa" w:hAnsi="Estrangelo Edessa" w:cs="Estrangelo Edessa"/>
          <w:sz w:val="24"/>
          <w:szCs w:val="24"/>
        </w:rPr>
        <w:t>destructive root eating nematodes</w:t>
      </w:r>
      <w:r w:rsidR="0048385B" w:rsidRPr="008D0EC2">
        <w:rPr>
          <w:rFonts w:ascii="Estrangelo Edessa" w:hAnsi="Estrangelo Edessa" w:cs="Estrangelo Edessa"/>
          <w:sz w:val="24"/>
          <w:szCs w:val="24"/>
        </w:rPr>
        <w:t xml:space="preserve"> and provide a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>nother</w:t>
      </w:r>
      <w:r w:rsidR="0048385B" w:rsidRPr="008D0EC2">
        <w:rPr>
          <w:rFonts w:ascii="Estrangelo Edessa" w:hAnsi="Estrangelo Edessa" w:cs="Estrangelo Edessa"/>
          <w:sz w:val="24"/>
          <w:szCs w:val="24"/>
        </w:rPr>
        <w:t xml:space="preserve"> source of nutrients for lawns.</w:t>
      </w:r>
    </w:p>
    <w:p w:rsidR="007F33C1" w:rsidRPr="008D0EC2" w:rsidRDefault="00194B2E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Insect Control:</w:t>
      </w:r>
      <w:r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  <w:r w:rsidRPr="008D0EC2">
        <w:rPr>
          <w:rFonts w:ascii="Estrangelo Edessa" w:hAnsi="Estrangelo Edessa" w:cs="Estrangelo Edessa"/>
          <w:sz w:val="24"/>
          <w:szCs w:val="24"/>
        </w:rPr>
        <w:t>S</w:t>
      </w:r>
      <w:r w:rsidR="00974DEB" w:rsidRPr="008D0EC2">
        <w:rPr>
          <w:rFonts w:ascii="Estrangelo Edessa" w:hAnsi="Estrangelo Edessa" w:cs="Estrangelo Edessa"/>
          <w:sz w:val="24"/>
          <w:szCs w:val="24"/>
        </w:rPr>
        <w:t>everal microorganisms found in worm castings work as effecti</w:t>
      </w:r>
      <w:r w:rsidRPr="008D0EC2">
        <w:rPr>
          <w:rFonts w:ascii="Estrangelo Edessa" w:hAnsi="Estrangelo Edessa" w:cs="Estrangelo Edessa"/>
          <w:sz w:val="24"/>
          <w:szCs w:val="24"/>
        </w:rPr>
        <w:t xml:space="preserve">ve repellants for a large number </w:t>
      </w:r>
      <w:r w:rsidR="00974DEB" w:rsidRPr="008D0EC2">
        <w:rPr>
          <w:rFonts w:ascii="Estrangelo Edessa" w:hAnsi="Estrangelo Edessa" w:cs="Estrangelo Edessa"/>
          <w:sz w:val="24"/>
          <w:szCs w:val="24"/>
        </w:rPr>
        <w:t>of insects.</w:t>
      </w:r>
      <w:r w:rsidR="008D25D6" w:rsidRPr="008D0EC2">
        <w:rPr>
          <w:rFonts w:ascii="Estrangelo Edessa" w:hAnsi="Estrangelo Edessa" w:cs="Estrangelo Edessa"/>
          <w:sz w:val="24"/>
          <w:szCs w:val="24"/>
        </w:rPr>
        <w:t xml:space="preserve"> Microorganisms in worm castings na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>turally activate</w:t>
      </w:r>
      <w:r w:rsidR="007F33C1" w:rsidRPr="008D0EC2">
        <w:rPr>
          <w:rFonts w:ascii="Estrangelo Edessa" w:hAnsi="Estrangelo Edessa" w:cs="Estrangelo Edessa"/>
          <w:sz w:val="24"/>
          <w:szCs w:val="24"/>
        </w:rPr>
        <w:t xml:space="preserve"> an enzyme produced by</w:t>
      </w:r>
      <w:r w:rsidR="008D25D6" w:rsidRPr="008D0EC2">
        <w:rPr>
          <w:rFonts w:ascii="Estrangelo Edessa" w:hAnsi="Estrangelo Edessa" w:cs="Estrangelo Edessa"/>
          <w:sz w:val="24"/>
          <w:szCs w:val="24"/>
        </w:rPr>
        <w:t xml:space="preserve"> plants call</w:t>
      </w:r>
      <w:r w:rsidR="00974DEB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Pr="008D0EC2">
        <w:rPr>
          <w:rFonts w:ascii="Estrangelo Edessa" w:hAnsi="Estrangelo Edessa" w:cs="Estrangelo Edessa"/>
          <w:sz w:val="24"/>
          <w:szCs w:val="24"/>
        </w:rPr>
        <w:t>Chitinase</w:t>
      </w:r>
      <w:r w:rsidR="008D25D6" w:rsidRPr="008D0EC2">
        <w:rPr>
          <w:rFonts w:ascii="Estrangelo Edessa" w:hAnsi="Estrangelo Edessa" w:cs="Estrangelo Edessa"/>
          <w:sz w:val="24"/>
          <w:szCs w:val="24"/>
        </w:rPr>
        <w:t>.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 xml:space="preserve">  Chitinase acts by dissolving C</w:t>
      </w:r>
      <w:r w:rsidRPr="008D0EC2">
        <w:rPr>
          <w:rFonts w:ascii="Estrangelo Edessa" w:hAnsi="Estrangelo Edessa" w:cs="Estrangelo Edessa"/>
          <w:sz w:val="24"/>
          <w:szCs w:val="24"/>
        </w:rPr>
        <w:t>hiti</w:t>
      </w:r>
      <w:r w:rsidR="007F33C1" w:rsidRPr="008D0EC2">
        <w:rPr>
          <w:rFonts w:ascii="Estrangelo Edessa" w:hAnsi="Estrangelo Edessa" w:cs="Estrangelo Edessa"/>
          <w:sz w:val="24"/>
          <w:szCs w:val="24"/>
        </w:rPr>
        <w:t>n,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 xml:space="preserve"> which is</w:t>
      </w:r>
      <w:r w:rsidR="008D25D6" w:rsidRPr="008D0EC2">
        <w:rPr>
          <w:rFonts w:ascii="Estrangelo Edessa" w:hAnsi="Estrangelo Edessa" w:cs="Estrangelo Edessa"/>
          <w:sz w:val="24"/>
          <w:szCs w:val="24"/>
        </w:rPr>
        <w:t xml:space="preserve"> the main component </w:t>
      </w:r>
      <w:r w:rsidR="007F33C1" w:rsidRPr="008D0EC2">
        <w:rPr>
          <w:rFonts w:ascii="Estrangelo Edessa" w:hAnsi="Estrangelo Edessa" w:cs="Estrangelo Edessa"/>
          <w:sz w:val="24"/>
          <w:szCs w:val="24"/>
        </w:rPr>
        <w:t xml:space="preserve">of an </w:t>
      </w:r>
      <w:r w:rsidR="0048385B" w:rsidRPr="008D0EC2">
        <w:rPr>
          <w:rFonts w:ascii="Estrangelo Edessa" w:hAnsi="Estrangelo Edessa" w:cs="Estrangelo Edessa"/>
          <w:sz w:val="24"/>
          <w:szCs w:val="24"/>
        </w:rPr>
        <w:t>insect’s</w:t>
      </w:r>
      <w:r w:rsidR="007F33C1" w:rsidRPr="008D0EC2">
        <w:rPr>
          <w:rFonts w:ascii="Estrangelo Edessa" w:hAnsi="Estrangelo Edessa" w:cs="Estrangelo Edessa"/>
          <w:sz w:val="24"/>
          <w:szCs w:val="24"/>
        </w:rPr>
        <w:t xml:space="preserve"> exoskeleton</w:t>
      </w:r>
      <w:r w:rsidRPr="008D0EC2">
        <w:rPr>
          <w:rFonts w:ascii="Estrangelo Edessa" w:hAnsi="Estrangelo Edessa" w:cs="Estrangelo Edessa"/>
          <w:sz w:val="24"/>
          <w:szCs w:val="24"/>
        </w:rPr>
        <w:t>.</w:t>
      </w:r>
      <w:r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</w:p>
    <w:p w:rsidR="007F33C1" w:rsidRPr="008D0EC2" w:rsidRDefault="00194B2E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Fungus</w:t>
      </w:r>
      <w:r w:rsidR="00B20738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and Disease</w:t>
      </w: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</w:t>
      </w:r>
      <w:proofErr w:type="gramStart"/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Co</w:t>
      </w:r>
      <w:r w:rsidR="00B20738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ntrol :</w:t>
      </w:r>
      <w:proofErr w:type="gramEnd"/>
      <w:r w:rsidR="00B20738"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  <w:r w:rsidR="00B20738" w:rsidRPr="008D0EC2">
        <w:rPr>
          <w:rFonts w:ascii="Estrangelo Edessa" w:hAnsi="Estrangelo Edessa" w:cs="Estrangelo Edessa"/>
          <w:sz w:val="24"/>
          <w:szCs w:val="24"/>
        </w:rPr>
        <w:t xml:space="preserve">Microbial life in castings eat 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>destructive fungi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 xml:space="preserve"> and produce beneficial fungi. 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 xml:space="preserve"> </w:t>
      </w:r>
    </w:p>
    <w:p w:rsidR="007F33C1" w:rsidRPr="008D0EC2" w:rsidRDefault="00B304E3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Weed </w:t>
      </w:r>
      <w:proofErr w:type="gramStart"/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S</w:t>
      </w:r>
      <w:r w:rsidR="008F5C10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uppression</w:t>
      </w:r>
      <w:r w:rsidR="008F5C10" w:rsidRPr="008D0EC2">
        <w:rPr>
          <w:rFonts w:ascii="Estrangelo Edessa" w:hAnsi="Estrangelo Edessa" w:cs="Estrangelo Edessa"/>
          <w:b/>
          <w:sz w:val="26"/>
          <w:szCs w:val="26"/>
        </w:rPr>
        <w:t xml:space="preserve"> :</w:t>
      </w:r>
      <w:proofErr w:type="gramEnd"/>
      <w:r w:rsidR="008F5C10"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 xml:space="preserve">Castings </w:t>
      </w:r>
      <w:r w:rsidR="008F5C10" w:rsidRPr="008D0EC2">
        <w:rPr>
          <w:rFonts w:ascii="Estrangelo Edessa" w:hAnsi="Estrangelo Edessa" w:cs="Estrangelo Edessa"/>
          <w:sz w:val="24"/>
          <w:szCs w:val="24"/>
        </w:rPr>
        <w:t xml:space="preserve"> build a thick and health</w:t>
      </w:r>
      <w:r w:rsidR="007F33C1" w:rsidRPr="008D0EC2">
        <w:rPr>
          <w:rFonts w:ascii="Estrangelo Edessa" w:hAnsi="Estrangelo Edessa" w:cs="Estrangelo Edessa"/>
          <w:sz w:val="24"/>
          <w:szCs w:val="24"/>
        </w:rPr>
        <w:t>y</w:t>
      </w:r>
      <w:r w:rsidR="008F5C10" w:rsidRPr="008D0EC2">
        <w:rPr>
          <w:rFonts w:ascii="Estrangelo Edessa" w:hAnsi="Estrangelo Edessa" w:cs="Estrangelo Edessa"/>
          <w:sz w:val="24"/>
          <w:szCs w:val="24"/>
        </w:rPr>
        <w:t xml:space="preserve"> lawn t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>hat will naturally choke out unwanted</w:t>
      </w:r>
      <w:r w:rsidR="008F5C10" w:rsidRPr="008D0EC2">
        <w:rPr>
          <w:rFonts w:ascii="Estrangelo Edessa" w:hAnsi="Estrangelo Edessa" w:cs="Estrangelo Edessa"/>
          <w:sz w:val="24"/>
          <w:szCs w:val="24"/>
        </w:rPr>
        <w:t xml:space="preserve"> weeds ability to survive.</w:t>
      </w:r>
      <w:r w:rsidR="008F5C10"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</w:p>
    <w:p w:rsidR="0048385B" w:rsidRPr="008D0EC2" w:rsidRDefault="0048385B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Water Retention: </w:t>
      </w:r>
      <w:r w:rsidRPr="008D0EC2">
        <w:rPr>
          <w:rFonts w:ascii="Estrangelo Edessa" w:hAnsi="Estrangelo Edessa" w:cs="Estrangelo Edessa"/>
          <w:sz w:val="24"/>
          <w:szCs w:val="24"/>
        </w:rPr>
        <w:t>Castings do an excellent job retaining moisture therefore making lawns and plants for resistant to drought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 xml:space="preserve"> and decreasing irrigation cost. </w:t>
      </w:r>
    </w:p>
    <w:p w:rsidR="00624279" w:rsidRPr="008D0EC2" w:rsidRDefault="008F5C10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Application </w:t>
      </w:r>
      <w:r w:rsidR="00010551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of DRY </w:t>
      </w:r>
      <w:r w:rsidR="00D74E9B" w:rsidRPr="008D0EC2">
        <w:rPr>
          <w:rFonts w:ascii="Estrangelo Edessa" w:hAnsi="Estrangelo Edessa" w:cs="Estrangelo Edessa"/>
          <w:b/>
          <w:color w:val="4F6228" w:themeColor="accent3" w:themeShade="80"/>
          <w:sz w:val="17"/>
          <w:szCs w:val="18"/>
        </w:rPr>
        <w:t>(the natural casting</w:t>
      </w:r>
      <w:r w:rsidR="00385333" w:rsidRPr="008D0EC2">
        <w:rPr>
          <w:rFonts w:ascii="Estrangelo Edessa" w:hAnsi="Estrangelo Edessa" w:cs="Estrangelo Edessa"/>
          <w:b/>
          <w:color w:val="4F6228" w:themeColor="accent3" w:themeShade="80"/>
          <w:sz w:val="17"/>
          <w:szCs w:val="18"/>
        </w:rPr>
        <w:t>)</w:t>
      </w:r>
      <w:r w:rsidR="00385333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is </w:t>
      </w: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needed</w:t>
      </w:r>
      <w:r w:rsidR="00010551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="00385333" w:rsidRPr="008D0EC2">
        <w:rPr>
          <w:rFonts w:ascii="Estrangelo Edessa" w:hAnsi="Estrangelo Edessa" w:cs="Estrangelo Edessa"/>
          <w:sz w:val="24"/>
          <w:szCs w:val="24"/>
        </w:rPr>
        <w:t xml:space="preserve">only </w:t>
      </w:r>
      <w:r w:rsidR="00010551" w:rsidRPr="008D0EC2">
        <w:rPr>
          <w:rFonts w:ascii="Estrangelo Edessa" w:hAnsi="Estrangelo Edessa" w:cs="Estrangelo Edessa"/>
          <w:sz w:val="24"/>
          <w:szCs w:val="24"/>
        </w:rPr>
        <w:t>one time per year (spring)</w:t>
      </w:r>
      <w:r w:rsidR="00385333" w:rsidRPr="008D0EC2">
        <w:rPr>
          <w:rFonts w:ascii="Estrangelo Edessa" w:hAnsi="Estrangelo Edessa" w:cs="Estrangelo Edessa"/>
          <w:sz w:val="24"/>
          <w:szCs w:val="24"/>
        </w:rPr>
        <w:t xml:space="preserve"> if</w:t>
      </w:r>
      <w:r w:rsidR="006E464E" w:rsidRPr="008D0EC2">
        <w:rPr>
          <w:rFonts w:ascii="Estrangelo Edessa" w:hAnsi="Estrangelo Edessa" w:cs="Estrangelo Edessa"/>
          <w:sz w:val="24"/>
          <w:szCs w:val="24"/>
        </w:rPr>
        <w:t xml:space="preserve"> a </w:t>
      </w:r>
      <w:r w:rsidR="00E729CA" w:rsidRPr="008D0EC2">
        <w:rPr>
          <w:rFonts w:ascii="Estrangelo Edessa" w:hAnsi="Estrangelo Edessa" w:cs="Estrangelo Edessa"/>
          <w:sz w:val="24"/>
          <w:szCs w:val="24"/>
        </w:rPr>
        <w:t xml:space="preserve">companion 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 xml:space="preserve">worm </w:t>
      </w:r>
      <w:r w:rsidR="006E464E" w:rsidRPr="008D0EC2">
        <w:rPr>
          <w:rFonts w:ascii="Estrangelo Edessa" w:hAnsi="Estrangelo Edessa" w:cs="Estrangelo Edessa"/>
          <w:sz w:val="24"/>
          <w:szCs w:val="24"/>
        </w:rPr>
        <w:t>tea p</w:t>
      </w:r>
      <w:r w:rsidR="00385333" w:rsidRPr="008D0EC2">
        <w:rPr>
          <w:rFonts w:ascii="Estrangelo Edessa" w:hAnsi="Estrangelo Edessa" w:cs="Estrangelo Edessa"/>
          <w:sz w:val="24"/>
          <w:szCs w:val="24"/>
        </w:rPr>
        <w:t xml:space="preserve">rogram is 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>implemented</w:t>
      </w:r>
      <w:r w:rsidR="00010551" w:rsidRPr="008D0EC2">
        <w:rPr>
          <w:rFonts w:ascii="Estrangelo Edessa" w:hAnsi="Estrangelo Edessa" w:cs="Estrangelo Edessa"/>
          <w:sz w:val="24"/>
          <w:szCs w:val="24"/>
        </w:rPr>
        <w:t xml:space="preserve">.  If worm tea is not applied </w:t>
      </w:r>
      <w:r w:rsidR="00A97409" w:rsidRPr="008D0EC2">
        <w:rPr>
          <w:rFonts w:ascii="Estrangelo Edessa" w:hAnsi="Estrangelo Edessa" w:cs="Estrangelo Edessa"/>
          <w:sz w:val="24"/>
          <w:szCs w:val="24"/>
        </w:rPr>
        <w:t xml:space="preserve">at least monthly </w:t>
      </w:r>
      <w:r w:rsidR="00010551" w:rsidRPr="008D0EC2">
        <w:rPr>
          <w:rFonts w:ascii="Estrangelo Edessa" w:hAnsi="Estrangelo Edessa" w:cs="Estrangelo Edessa"/>
          <w:sz w:val="24"/>
          <w:szCs w:val="24"/>
        </w:rPr>
        <w:t xml:space="preserve">then </w:t>
      </w:r>
      <w:r w:rsidR="00D74E9B" w:rsidRPr="008D0EC2">
        <w:rPr>
          <w:rFonts w:ascii="Estrangelo Edessa" w:hAnsi="Estrangelo Edessa" w:cs="Estrangelo Edessa"/>
          <w:sz w:val="24"/>
          <w:szCs w:val="24"/>
        </w:rPr>
        <w:t xml:space="preserve">a </w:t>
      </w:r>
      <w:r w:rsidR="00010551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twice per year*</w:t>
      </w:r>
      <w:r w:rsidR="00010551"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  <w:r w:rsidR="00010551" w:rsidRPr="008D0EC2">
        <w:rPr>
          <w:rFonts w:ascii="Estrangelo Edessa" w:hAnsi="Estrangelo Edessa" w:cs="Estrangelo Edessa"/>
          <w:sz w:val="24"/>
          <w:szCs w:val="24"/>
        </w:rPr>
        <w:t>(spring and fall)</w:t>
      </w:r>
      <w:r w:rsidR="00D74E9B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>a</w:t>
      </w:r>
      <w:r w:rsidR="00A97409" w:rsidRPr="008D0EC2">
        <w:rPr>
          <w:rFonts w:ascii="Estrangelo Edessa" w:hAnsi="Estrangelo Edessa" w:cs="Estrangelo Edessa"/>
          <w:sz w:val="24"/>
          <w:szCs w:val="24"/>
        </w:rPr>
        <w:t>pplication rate for DRY</w:t>
      </w:r>
      <w:r w:rsidR="00E729CA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="00D74E9B" w:rsidRPr="008D0EC2">
        <w:rPr>
          <w:rFonts w:ascii="Estrangelo Edessa" w:hAnsi="Estrangelo Edessa" w:cs="Estrangelo Edessa"/>
          <w:sz w:val="24"/>
          <w:szCs w:val="24"/>
        </w:rPr>
        <w:t>should be followed</w:t>
      </w:r>
      <w:r w:rsidR="006E464E" w:rsidRPr="008D0EC2">
        <w:rPr>
          <w:rFonts w:ascii="Estrangelo Edessa" w:hAnsi="Estrangelo Edessa" w:cs="Estrangelo Edessa"/>
          <w:sz w:val="24"/>
          <w:szCs w:val="24"/>
        </w:rPr>
        <w:t>.</w:t>
      </w:r>
    </w:p>
    <w:p w:rsidR="00644502" w:rsidRPr="008D0EC2" w:rsidRDefault="0048385B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Castings </w:t>
      </w:r>
      <w:r w:rsidR="006E464E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build a health</w:t>
      </w:r>
      <w:r w:rsidR="002C5E71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y</w:t>
      </w:r>
      <w:r w:rsidR="00644502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diverse</w:t>
      </w:r>
      <w:r w:rsidR="006E464E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soil a</w:t>
      </w:r>
      <w:r w:rsidR="00644502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nd amend damaged soils</w:t>
      </w: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.</w:t>
      </w:r>
      <w:r w:rsidR="006E464E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</w:t>
      </w:r>
    </w:p>
    <w:p w:rsidR="007F33C1" w:rsidRPr="008D0EC2" w:rsidRDefault="008F5C10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</w:t>
      </w:r>
      <w:r w:rsidR="00644502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Castings will naturally aerate and soften soil.</w:t>
      </w:r>
    </w:p>
    <w:p w:rsidR="006E464E" w:rsidRPr="008D0EC2" w:rsidRDefault="002C5E71" w:rsidP="007F33C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C</w:t>
      </w:r>
      <w:r w:rsidR="006E464E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astings do not contribute to any of the problems synthetic fertilizers</w:t>
      </w:r>
      <w:r w:rsidR="006E464E" w:rsidRPr="008D0EC2">
        <w:rPr>
          <w:rFonts w:ascii="Estrangelo Edessa" w:hAnsi="Estrangelo Edessa" w:cs="Estrangelo Edessa"/>
          <w:b/>
          <w:sz w:val="26"/>
          <w:szCs w:val="26"/>
        </w:rPr>
        <w:t xml:space="preserve"> </w:t>
      </w:r>
      <w:r w:rsidR="006E464E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are believed to have created.</w:t>
      </w:r>
      <w:r w:rsidR="006E464E" w:rsidRPr="008D0EC2">
        <w:rPr>
          <w:rFonts w:ascii="Estrangelo Edessa" w:hAnsi="Estrangelo Edessa" w:cs="Estrangelo Edessa"/>
          <w:sz w:val="24"/>
          <w:szCs w:val="24"/>
        </w:rPr>
        <w:t xml:space="preserve">  Such as the nitrogen run off or leaching into water table.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 xml:space="preserve"> Studies 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 xml:space="preserve">have 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>show</w:t>
      </w:r>
      <w:r w:rsidR="00F53EED" w:rsidRPr="008D0EC2">
        <w:rPr>
          <w:rFonts w:ascii="Estrangelo Edessa" w:hAnsi="Estrangelo Edessa" w:cs="Estrangelo Edessa"/>
          <w:sz w:val="24"/>
          <w:szCs w:val="24"/>
        </w:rPr>
        <w:t>n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 xml:space="preserve"> only 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>25% of applied synthetic fertili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 xml:space="preserve">zers </w:t>
      </w:r>
      <w:proofErr w:type="gramStart"/>
      <w:r w:rsidR="00AA7A24" w:rsidRPr="008D0EC2">
        <w:rPr>
          <w:rFonts w:ascii="Estrangelo Edessa" w:hAnsi="Estrangelo Edessa" w:cs="Estrangelo Edessa"/>
          <w:sz w:val="24"/>
          <w:szCs w:val="24"/>
        </w:rPr>
        <w:t>are</w:t>
      </w:r>
      <w:proofErr w:type="gramEnd"/>
      <w:r w:rsidR="00AA7A24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>ever used by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 xml:space="preserve"> </w:t>
      </w:r>
      <w:r w:rsidR="008E0FDF" w:rsidRPr="008D0EC2">
        <w:rPr>
          <w:rFonts w:ascii="Estrangelo Edessa" w:hAnsi="Estrangelo Edessa" w:cs="Estrangelo Edessa"/>
          <w:sz w:val="24"/>
          <w:szCs w:val="24"/>
        </w:rPr>
        <w:t xml:space="preserve">the </w:t>
      </w:r>
      <w:r w:rsidR="00B304E3" w:rsidRPr="008D0EC2">
        <w:rPr>
          <w:rFonts w:ascii="Estrangelo Edessa" w:hAnsi="Estrangelo Edessa" w:cs="Estrangelo Edessa"/>
          <w:sz w:val="24"/>
          <w:szCs w:val="24"/>
        </w:rPr>
        <w:t xml:space="preserve">plant. </w:t>
      </w:r>
    </w:p>
    <w:p w:rsidR="00644502" w:rsidRPr="008D0EC2" w:rsidRDefault="00974DEB" w:rsidP="0064450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Dry castings can be applied at anytime or temperature without the wo</w:t>
      </w:r>
      <w:r w:rsidR="002C5E71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rry o</w:t>
      </w:r>
      <w:r w:rsidR="007C3F19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f ‘burning’.</w:t>
      </w:r>
    </w:p>
    <w:p w:rsidR="007D1122" w:rsidRPr="008D0EC2" w:rsidRDefault="008F5C10" w:rsidP="0064450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Accidental over</w:t>
      </w:r>
      <w:r w:rsidR="00974DEB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applicatio</w:t>
      </w:r>
      <w:r w:rsidR="00B304E3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n of dry castings </w:t>
      </w:r>
      <w:r w:rsidR="00F53EED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cannot</w:t>
      </w:r>
      <w:r w:rsidR="00974DEB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‘burn’ lawns or plants.</w:t>
      </w:r>
    </w:p>
    <w:p w:rsidR="00624279" w:rsidRPr="008D0EC2" w:rsidRDefault="00F53EED" w:rsidP="008D25D6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</w:pPr>
      <w:r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No license</w:t>
      </w:r>
      <w:r w:rsidR="00974DEB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</w:t>
      </w:r>
      <w:r w:rsidR="00194B2E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>needed</w:t>
      </w:r>
      <w:r w:rsidR="00974DEB" w:rsidRPr="008D0EC2">
        <w:rPr>
          <w:rFonts w:ascii="Estrangelo Edessa" w:hAnsi="Estrangelo Edessa" w:cs="Estrangelo Edessa"/>
          <w:b/>
          <w:color w:val="4F6228" w:themeColor="accent3" w:themeShade="80"/>
          <w:sz w:val="26"/>
          <w:szCs w:val="26"/>
        </w:rPr>
        <w:t xml:space="preserve"> to apply. </w:t>
      </w:r>
    </w:p>
    <w:sectPr w:rsidR="00624279" w:rsidRPr="008D0EC2" w:rsidSect="00644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D7B"/>
    <w:multiLevelType w:val="hybridMultilevel"/>
    <w:tmpl w:val="6284B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279"/>
    <w:rsid w:val="00010551"/>
    <w:rsid w:val="000646E2"/>
    <w:rsid w:val="00194B2E"/>
    <w:rsid w:val="002C5E71"/>
    <w:rsid w:val="002E155E"/>
    <w:rsid w:val="00385333"/>
    <w:rsid w:val="003A35BD"/>
    <w:rsid w:val="0046617F"/>
    <w:rsid w:val="0048385B"/>
    <w:rsid w:val="005E3D97"/>
    <w:rsid w:val="00624279"/>
    <w:rsid w:val="00644502"/>
    <w:rsid w:val="006E464E"/>
    <w:rsid w:val="00755B59"/>
    <w:rsid w:val="007A128B"/>
    <w:rsid w:val="007C3F19"/>
    <w:rsid w:val="007D1122"/>
    <w:rsid w:val="007D3DF5"/>
    <w:rsid w:val="007E364A"/>
    <w:rsid w:val="007F33C1"/>
    <w:rsid w:val="00833823"/>
    <w:rsid w:val="008817F8"/>
    <w:rsid w:val="008D0EC2"/>
    <w:rsid w:val="008D25D6"/>
    <w:rsid w:val="008E0FDF"/>
    <w:rsid w:val="008F5C10"/>
    <w:rsid w:val="00974DEB"/>
    <w:rsid w:val="00A97409"/>
    <w:rsid w:val="00AA4961"/>
    <w:rsid w:val="00AA7A24"/>
    <w:rsid w:val="00B20738"/>
    <w:rsid w:val="00B304E3"/>
    <w:rsid w:val="00B676C5"/>
    <w:rsid w:val="00D475C1"/>
    <w:rsid w:val="00D74E9B"/>
    <w:rsid w:val="00DC35DC"/>
    <w:rsid w:val="00E729CA"/>
    <w:rsid w:val="00EC0F30"/>
    <w:rsid w:val="00ED14A6"/>
    <w:rsid w:val="00EF15E9"/>
    <w:rsid w:val="00F04A21"/>
    <w:rsid w:val="00F05D48"/>
    <w:rsid w:val="00F5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DanD</cp:lastModifiedBy>
  <cp:revision>4</cp:revision>
  <cp:lastPrinted>2012-01-28T01:30:00Z</cp:lastPrinted>
  <dcterms:created xsi:type="dcterms:W3CDTF">2012-01-28T00:53:00Z</dcterms:created>
  <dcterms:modified xsi:type="dcterms:W3CDTF">2012-01-28T01:31:00Z</dcterms:modified>
</cp:coreProperties>
</file>