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3" w:rsidRPr="00371388" w:rsidRDefault="00436EAD" w:rsidP="008A2FE9">
      <w:pPr>
        <w:rPr>
          <w:rFonts w:ascii="Copperplate Gothic Bold" w:hAnsi="Copperplate Gothic Bold"/>
          <w:b/>
          <w:bCs/>
          <w:color w:val="4F6228" w:themeColor="accent3" w:themeShade="80"/>
          <w:sz w:val="32"/>
          <w:szCs w:val="32"/>
        </w:rPr>
      </w:pPr>
      <w:r>
        <w:rPr>
          <w:rFonts w:ascii="Copperplate Gothic Bold" w:hAnsi="Copperplate Gothic Bold"/>
          <w:b/>
          <w:bCs/>
          <w:noProof/>
          <w:color w:val="4F6228" w:themeColor="accent3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28575</wp:posOffset>
                </wp:positionV>
                <wp:extent cx="2987040" cy="4320540"/>
                <wp:effectExtent l="13335" t="19050" r="19050" b="13335"/>
                <wp:wrapSquare wrapText="bothSides"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4320540"/>
                          <a:chOff x="228" y="3048"/>
                          <a:chExt cx="29870" cy="4320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" y="3048"/>
                            <a:ext cx="27203" cy="13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6A4" w:rsidRPr="008A2FE9" w:rsidRDefault="001F76A4" w:rsidP="00AE631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8A2FE9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4"/>
                                </w:rPr>
                                <w:t>Materials Needed:</w:t>
                              </w:r>
                            </w:p>
                            <w:p w:rsidR="003164C7" w:rsidRPr="008A2FE9" w:rsidRDefault="003164C7" w:rsidP="003164C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8"/>
                                  <w:szCs w:val="24"/>
                                </w:rPr>
                              </w:pPr>
                              <w:r w:rsidRPr="008A2FE9"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  <w:t>3lbs of Casting4Growth worm castings</w:t>
                              </w:r>
                            </w:p>
                            <w:p w:rsidR="003164C7" w:rsidRPr="008A2FE9" w:rsidRDefault="003164C7" w:rsidP="003164C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18"/>
                                  <w:szCs w:val="24"/>
                                  <w:u w:val="single"/>
                                </w:rPr>
                              </w:pPr>
                              <w:r w:rsidRPr="008A2FE9">
                                <w:rPr>
                                  <w:b/>
                                  <w:bCs/>
                                  <w:sz w:val="18"/>
                                  <w:szCs w:val="24"/>
                                  <w:u w:val="single"/>
                                </w:rPr>
                                <w:t>Casting4Growth D-9 Aerator</w:t>
                              </w:r>
                            </w:p>
                            <w:p w:rsidR="003164C7" w:rsidRPr="008A2FE9" w:rsidRDefault="00AE6312" w:rsidP="003164C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16"/>
                                  <w:szCs w:val="24"/>
                                </w:rPr>
                              </w:pPr>
                              <w:r w:rsidRPr="008A2FE9"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  <w:t xml:space="preserve">5 Gallon Brew </w:t>
                              </w:r>
                              <w:r w:rsidR="007A39ED"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t>Bucket</w:t>
                              </w:r>
                              <w:r w:rsidR="00F00D83" w:rsidRPr="008A2FE9"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="00F00D83" w:rsidRPr="008A2FE9">
                                <w:rPr>
                                  <w:bCs/>
                                  <w:sz w:val="14"/>
                                  <w:szCs w:val="24"/>
                                </w:rPr>
                                <w:t>(Not included with all kits)</w:t>
                              </w:r>
                            </w:p>
                            <w:p w:rsidR="003164C7" w:rsidRPr="008A2FE9" w:rsidRDefault="001E1B0F" w:rsidP="003164C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  <w:t>¼ Cup UNSULPHURED M</w:t>
                              </w:r>
                              <w:r w:rsidR="003164C7" w:rsidRPr="008A2FE9"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  <w:t xml:space="preserve">OLASSES </w:t>
                              </w:r>
                            </w:p>
                            <w:p w:rsidR="003164C7" w:rsidRPr="0087578F" w:rsidRDefault="0087578F" w:rsidP="0087578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  <w:t xml:space="preserve">High Quality </w:t>
                              </w:r>
                              <w:r w:rsidR="00F00D83" w:rsidRPr="008A2FE9"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  <w:t>Commercial Air Pump</w:t>
                              </w:r>
                            </w:p>
                            <w:p w:rsidR="00F00D83" w:rsidRPr="008A2FE9" w:rsidRDefault="00F00D83" w:rsidP="003164C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8A2FE9">
                                <w:rPr>
                                  <w:b/>
                                  <w:bCs/>
                                  <w:sz w:val="18"/>
                                  <w:szCs w:val="24"/>
                                </w:rPr>
                                <w:t>Bungee Cord</w:t>
                              </w:r>
                            </w:p>
                            <w:p w:rsidR="001F76A4" w:rsidRDefault="001F76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41148"/>
                            <a:ext cx="29871" cy="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78F" w:rsidRPr="0087578F" w:rsidRDefault="008757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578F">
                                <w:rPr>
                                  <w:sz w:val="16"/>
                                  <w:szCs w:val="16"/>
                                </w:rPr>
                                <w:t>NOTE: The D9 Asse</w:t>
                              </w:r>
                              <w:r w:rsidR="008102CA">
                                <w:rPr>
                                  <w:sz w:val="16"/>
                                  <w:szCs w:val="16"/>
                                </w:rPr>
                                <w:t>mbly kit can be purchase</w:t>
                              </w:r>
                              <w:r w:rsidR="008F3BF5"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  <w:r w:rsidR="008102CA">
                                <w:rPr>
                                  <w:sz w:val="16"/>
                                  <w:szCs w:val="16"/>
                                </w:rPr>
                                <w:t xml:space="preserve"> with/</w:t>
                              </w:r>
                              <w:r w:rsidRPr="0087578F">
                                <w:rPr>
                                  <w:sz w:val="16"/>
                                  <w:szCs w:val="16"/>
                                </w:rPr>
                                <w:t xml:space="preserve">without the bucket.  </w:t>
                              </w:r>
                              <w:r w:rsidR="009C7A35">
                                <w:rPr>
                                  <w:sz w:val="16"/>
                                  <w:szCs w:val="16"/>
                                </w:rPr>
                                <w:t>5 gallon b</w:t>
                              </w:r>
                              <w:r w:rsidRPr="0087578F">
                                <w:rPr>
                                  <w:sz w:val="16"/>
                                  <w:szCs w:val="16"/>
                                </w:rPr>
                                <w:t>uckets are</w:t>
                              </w:r>
                              <w:r w:rsidR="008102CA">
                                <w:rPr>
                                  <w:sz w:val="16"/>
                                  <w:szCs w:val="16"/>
                                </w:rPr>
                                <w:t xml:space="preserve"> readily available at all </w:t>
                              </w:r>
                              <w:r w:rsidRPr="0087578F">
                                <w:rPr>
                                  <w:sz w:val="16"/>
                                  <w:szCs w:val="16"/>
                                </w:rPr>
                                <w:t>home and garden centers.</w:t>
                              </w:r>
                            </w:p>
                          </w:txbxContent>
                        </wps:txbx>
                        <wps:bodyPr rot="0" vert="horz" wrap="square" lIns="18288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94.3pt;margin-top:2.25pt;width:235.2pt;height:340.2pt;z-index:251662336;mso-height-relative:margin" coordorigin="228,3048" coordsize="29870,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3Z3QIAAHUIAAAOAAAAZHJzL2Uyb0RvYy54bWzMlm1v2yAQx99P2ndAvF/9EDtxrTpV1ydN&#10;2kOldh+AYGyj2eABid19+h3gpGnWaVM3rcsLC3xw3P3uzzknp2PXog1TmktR4OgoxIgJKksu6gJ/&#10;vrt6k2GkDRElaaVgBb5nGp8uX786GfqcxbKRbckUAidC50Nf4MaYPg8CTRvWEX0keybAWEnVEQNT&#10;VQelIgN479ogDsN5MEhV9kpSpjW8vfBGvHT+q4pR86mqNDOoLTDEZtxTuefKPoPlCclrRfqG0ykM&#10;8owoOsIFHLpzdUEMQWvFf3DVcaqklpU5orILZFVxylwOkE0UHmRzreS6d7nU+VD3O0yA9oDTs93S&#10;j5sbhXhZ4AQjQTookTsVzRyboa9zWHKt+tv+RvkEYfhe0i8a0AWHdjuv/WK0Gj7IEvyRtZGOzVip&#10;zrqArNHoSnC/KwEbDaLwMj7OFmEClaJgS2ZxmMLEFYk2UEm7L45BU2CdhUm2NV3ub9/bbO0Byf3J&#10;LtopOisQUJx+gKr/DOptQ3rmaqUtsQlquoV6ZxN8K0cU25Ds2bDIMkVmhNdwdRwi7dEiIc8bImp2&#10;ppQcGkZKiC5yyext9X60dfIr1vF8vjiAtiO+iMOZRxbNjpPkETKS90qbayY7ZAcFVnCjXKRk814b&#10;T3e7xNZWy5aXV7xt3UTVq/NWoQ2B23flfpP3R8tagQYoa5YuUg/hpz5C93vKR8cN9JGWdwXOdotI&#10;btFditIJyBDe+jEoohVOvTq3+DxIM67GqTYrWd4DVSV9v4D+BoNGqm8YDdArCqy/roliGLXvBFTm&#10;OEqsZI2bJCkAxUjtW1b7FiIouCqwwcgPz41vSOte8bqBk7wWhDyDm1NxR9mW3Uc1xQ3S/Ucanv8v&#10;Gp7ufRJF24u/0zB0jchrOI3C9MUkDM0qfGkJu2buesWDZn5byVEWZ9Bdn1AySNqrGAZ/UcGuJ8O3&#10;zbXp6TtsP577c6f4h38Ly+8AAAD//wMAUEsDBBQABgAIAAAAIQBVEX1C4AAAAAoBAAAPAAAAZHJz&#10;L2Rvd25yZXYueG1sTI9Ba4NAFITvhf6H5QV6a1bbKMb4DCG0PYVCk0LpbaMvKnHfirtR8++7OTXH&#10;YYaZb7L1pFsxUG8bwwjhPABBXJiy4Qrh+/D+nICwTnGpWsOEcCUL6/zxIVNpaUb+omHvKuFL2KYK&#10;oXauS6W0RU1a2bnpiL13Mr1Wzsu+kmWvRl+uW/kSBLHUqmG/UKuOtjUV5/1FI3yMaty8hm/D7nza&#10;Xn8P0efPLiTEp9m0WYFwNLn/MNzwPTrknuloLlxa0SJESRL7KMIiAnHzg2jpzx0R4mSxBJln8v5C&#10;/gcAAP//AwBQSwECLQAUAAYACAAAACEAtoM4kv4AAADhAQAAEwAAAAAAAAAAAAAAAAAAAAAAW0Nv&#10;bnRlbnRfVHlwZXNdLnhtbFBLAQItABQABgAIAAAAIQA4/SH/1gAAAJQBAAALAAAAAAAAAAAAAAAA&#10;AC8BAABfcmVscy8ucmVsc1BLAQItABQABgAIAAAAIQBp273Z3QIAAHUIAAAOAAAAAAAAAAAAAAAA&#10;AC4CAABkcnMvZTJvRG9jLnhtbFBLAQItABQABgAIAAAAIQBVEX1C4AAAAAoBAAAPAAAAAAAAAAAA&#10;AAAAADc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67;top:3048;width:27203;height:13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  <v:textbox>
                    <w:txbxContent>
                      <w:p w:rsidR="001F76A4" w:rsidRPr="008A2FE9" w:rsidRDefault="001F76A4" w:rsidP="00AE6312">
                        <w:pPr>
                          <w:spacing w:line="240" w:lineRule="auto"/>
                          <w:rPr>
                            <w:b/>
                            <w:bCs/>
                            <w:color w:val="FF0000"/>
                            <w:sz w:val="20"/>
                            <w:szCs w:val="24"/>
                          </w:rPr>
                        </w:pPr>
                        <w:r w:rsidRPr="008A2FE9">
                          <w:rPr>
                            <w:b/>
                            <w:bCs/>
                            <w:color w:val="FF0000"/>
                            <w:sz w:val="20"/>
                            <w:szCs w:val="24"/>
                          </w:rPr>
                          <w:t>Materials Needed:</w:t>
                        </w:r>
                      </w:p>
                      <w:p w:rsidR="003164C7" w:rsidRPr="008A2FE9" w:rsidRDefault="003164C7" w:rsidP="003164C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24"/>
                          </w:rPr>
                        </w:pPr>
                        <w:r w:rsidRPr="008A2FE9">
                          <w:rPr>
                            <w:b/>
                            <w:bCs/>
                            <w:sz w:val="18"/>
                            <w:szCs w:val="24"/>
                          </w:rPr>
                          <w:t>3lbs of Casting4Growth worm castings</w:t>
                        </w:r>
                      </w:p>
                      <w:p w:rsidR="003164C7" w:rsidRPr="008A2FE9" w:rsidRDefault="003164C7" w:rsidP="003164C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18"/>
                            <w:szCs w:val="24"/>
                            <w:u w:val="single"/>
                          </w:rPr>
                        </w:pPr>
                        <w:r w:rsidRPr="008A2FE9">
                          <w:rPr>
                            <w:b/>
                            <w:bCs/>
                            <w:sz w:val="18"/>
                            <w:szCs w:val="24"/>
                            <w:u w:val="single"/>
                          </w:rPr>
                          <w:t>Casting4Growth D-9 Aerator</w:t>
                        </w:r>
                      </w:p>
                      <w:p w:rsidR="003164C7" w:rsidRPr="008A2FE9" w:rsidRDefault="00AE6312" w:rsidP="003164C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16"/>
                            <w:szCs w:val="24"/>
                          </w:rPr>
                        </w:pPr>
                        <w:r w:rsidRPr="008A2FE9">
                          <w:rPr>
                            <w:b/>
                            <w:bCs/>
                            <w:sz w:val="18"/>
                            <w:szCs w:val="24"/>
                          </w:rPr>
                          <w:t xml:space="preserve">5 Gallon Brew </w:t>
                        </w:r>
                        <w:r w:rsidR="007A39ED">
                          <w:rPr>
                            <w:b/>
                            <w:bCs/>
                            <w:sz w:val="16"/>
                            <w:szCs w:val="24"/>
                          </w:rPr>
                          <w:t>Bucket</w:t>
                        </w:r>
                        <w:r w:rsidR="00F00D83" w:rsidRPr="008A2FE9">
                          <w:rPr>
                            <w:b/>
                            <w:bCs/>
                            <w:sz w:val="16"/>
                            <w:szCs w:val="24"/>
                          </w:rPr>
                          <w:t xml:space="preserve"> </w:t>
                        </w:r>
                        <w:r w:rsidR="00F00D83" w:rsidRPr="008A2FE9">
                          <w:rPr>
                            <w:bCs/>
                            <w:sz w:val="14"/>
                            <w:szCs w:val="24"/>
                          </w:rPr>
                          <w:t>(Not included with all kits)</w:t>
                        </w:r>
                      </w:p>
                      <w:p w:rsidR="003164C7" w:rsidRPr="008A2FE9" w:rsidRDefault="001E1B0F" w:rsidP="003164C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b/>
                            <w:bCs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24"/>
                          </w:rPr>
                          <w:t>¼ Cup UNSULPHURED M</w:t>
                        </w:r>
                        <w:r w:rsidR="003164C7" w:rsidRPr="008A2FE9">
                          <w:rPr>
                            <w:b/>
                            <w:bCs/>
                            <w:sz w:val="18"/>
                            <w:szCs w:val="24"/>
                          </w:rPr>
                          <w:t xml:space="preserve">OLASSES </w:t>
                        </w:r>
                      </w:p>
                      <w:p w:rsidR="003164C7" w:rsidRPr="0087578F" w:rsidRDefault="0087578F" w:rsidP="008757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b/>
                            <w:bCs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24"/>
                          </w:rPr>
                          <w:t xml:space="preserve">High Quality </w:t>
                        </w:r>
                        <w:r w:rsidR="00F00D83" w:rsidRPr="008A2FE9">
                          <w:rPr>
                            <w:b/>
                            <w:bCs/>
                            <w:sz w:val="18"/>
                            <w:szCs w:val="24"/>
                          </w:rPr>
                          <w:t>Commercial Air Pump</w:t>
                        </w:r>
                      </w:p>
                      <w:p w:rsidR="00F00D83" w:rsidRPr="008A2FE9" w:rsidRDefault="00F00D83" w:rsidP="003164C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b/>
                            <w:bCs/>
                            <w:sz w:val="18"/>
                            <w:szCs w:val="24"/>
                          </w:rPr>
                        </w:pPr>
                        <w:r w:rsidRPr="008A2FE9">
                          <w:rPr>
                            <w:b/>
                            <w:bCs/>
                            <w:sz w:val="18"/>
                            <w:szCs w:val="24"/>
                          </w:rPr>
                          <w:t>Bungee Cord</w:t>
                        </w:r>
                      </w:p>
                      <w:p w:rsidR="001F76A4" w:rsidRDefault="001F76A4"/>
                    </w:txbxContent>
                  </v:textbox>
                </v:shape>
                <v:shape id="Text Box 2" o:spid="_x0000_s1028" type="#_x0000_t202" style="position:absolute;left:228;top:41148;width:2987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XKsEA&#10;AADaAAAADwAAAGRycy9kb3ducmV2LnhtbESPQYvCMBSE7wv+h/AEb2uqgpRqFBVE8eJu3cMeH82z&#10;KTYvtYla/70RFvY4zMw3zHzZ2VrcqfWVYwWjYQKCuHC64lLBz2n7mYLwAVlj7ZgUPMnDctH7mGOm&#10;3YO/6Z6HUkQI+wwVmBCaTEpfGLLoh64hjt7ZtRZDlG0pdYuPCLe1HCfJVFqsOC4YbGhjqLjkN6ug&#10;SflrOzkcdse8K056/etNevVKDfrdagYiUBf+w3/tvVYwhfe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plyrBAAAA2gAAAA8AAAAAAAAAAAAAAAAAmAIAAGRycy9kb3du&#10;cmV2LnhtbFBLBQYAAAAABAAEAPUAAACGAwAAAAA=&#10;" strokeweight="2pt">
                  <v:textbox inset="1.44pt,,0,0">
                    <w:txbxContent>
                      <w:p w:rsidR="0087578F" w:rsidRPr="0087578F" w:rsidRDefault="0087578F">
                        <w:pPr>
                          <w:rPr>
                            <w:sz w:val="16"/>
                            <w:szCs w:val="16"/>
                          </w:rPr>
                        </w:pPr>
                        <w:r w:rsidRPr="0087578F">
                          <w:rPr>
                            <w:sz w:val="16"/>
                            <w:szCs w:val="16"/>
                          </w:rPr>
                          <w:t>NOTE: The D9 Asse</w:t>
                        </w:r>
                        <w:r w:rsidR="008102CA">
                          <w:rPr>
                            <w:sz w:val="16"/>
                            <w:szCs w:val="16"/>
                          </w:rPr>
                          <w:t>mbly kit can be purchase</w:t>
                        </w:r>
                        <w:r w:rsidR="008F3BF5">
                          <w:rPr>
                            <w:sz w:val="16"/>
                            <w:szCs w:val="16"/>
                          </w:rPr>
                          <w:t>d</w:t>
                        </w:r>
                        <w:r w:rsidR="008102CA">
                          <w:rPr>
                            <w:sz w:val="16"/>
                            <w:szCs w:val="16"/>
                          </w:rPr>
                          <w:t xml:space="preserve"> with/</w:t>
                        </w:r>
                        <w:r w:rsidRPr="0087578F">
                          <w:rPr>
                            <w:sz w:val="16"/>
                            <w:szCs w:val="16"/>
                          </w:rPr>
                          <w:t xml:space="preserve">without the bucket.  </w:t>
                        </w:r>
                        <w:r w:rsidR="009C7A35">
                          <w:rPr>
                            <w:sz w:val="16"/>
                            <w:szCs w:val="16"/>
                          </w:rPr>
                          <w:t>5 gallon b</w:t>
                        </w:r>
                        <w:r w:rsidRPr="0087578F">
                          <w:rPr>
                            <w:sz w:val="16"/>
                            <w:szCs w:val="16"/>
                          </w:rPr>
                          <w:t>uckets are</w:t>
                        </w:r>
                        <w:r w:rsidR="008102CA">
                          <w:rPr>
                            <w:sz w:val="16"/>
                            <w:szCs w:val="16"/>
                          </w:rPr>
                          <w:t xml:space="preserve"> readily available at all </w:t>
                        </w:r>
                        <w:r w:rsidRPr="0087578F">
                          <w:rPr>
                            <w:sz w:val="16"/>
                            <w:szCs w:val="16"/>
                          </w:rPr>
                          <w:t>home and garden centers.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="002B1623" w:rsidRPr="001D44CA">
        <w:rPr>
          <w:rFonts w:ascii="Copperplate Gothic Bold" w:hAnsi="Copperplate Gothic Bold"/>
          <w:b/>
          <w:bCs/>
          <w:color w:val="4F6228" w:themeColor="accent3" w:themeShade="80"/>
          <w:sz w:val="52"/>
          <w:szCs w:val="52"/>
        </w:rPr>
        <w:t>5</w:t>
      </w:r>
      <w:r w:rsidR="002B1623" w:rsidRPr="00F073D2">
        <w:rPr>
          <w:rFonts w:ascii="Copperplate Gothic Bold" w:hAnsi="Copperplate Gothic Bold"/>
          <w:b/>
          <w:bCs/>
          <w:color w:val="4F6228" w:themeColor="accent3" w:themeShade="80"/>
          <w:sz w:val="32"/>
          <w:szCs w:val="32"/>
        </w:rPr>
        <w:t xml:space="preserve"> </w:t>
      </w:r>
      <w:r w:rsidR="001D44CA">
        <w:rPr>
          <w:rFonts w:ascii="Copperplate Gothic Bold" w:hAnsi="Copperplate Gothic Bold"/>
          <w:b/>
          <w:bCs/>
          <w:color w:val="4F6228" w:themeColor="accent3" w:themeShade="80"/>
          <w:sz w:val="32"/>
          <w:szCs w:val="32"/>
        </w:rPr>
        <w:t xml:space="preserve"> </w:t>
      </w:r>
      <w:r w:rsidR="002B1623" w:rsidRP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>GALLON</w:t>
      </w:r>
      <w:proofErr w:type="gramEnd"/>
      <w:r w:rsidR="002B1623" w:rsidRP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 xml:space="preserve"> </w:t>
      </w:r>
      <w:r w:rsid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 xml:space="preserve"> </w:t>
      </w:r>
      <w:r w:rsidR="002B1623" w:rsidRP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 xml:space="preserve">WORM </w:t>
      </w:r>
      <w:r w:rsid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 xml:space="preserve"> </w:t>
      </w:r>
      <w:r w:rsidR="002B1623" w:rsidRP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>TEA</w:t>
      </w:r>
      <w:r w:rsidR="002B1623" w:rsidRPr="001D44CA">
        <w:rPr>
          <w:rFonts w:ascii="Copperplate Gothic Bold" w:hAnsi="Copperplate Gothic Bold" w:cs="Aharoni"/>
          <w:b/>
          <w:bCs/>
          <w:color w:val="4F6228" w:themeColor="accent3" w:themeShade="80"/>
          <w:sz w:val="32"/>
          <w:szCs w:val="32"/>
        </w:rPr>
        <w:t xml:space="preserve"> </w:t>
      </w:r>
      <w:r w:rsidR="002B1623" w:rsidRP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>BREWING</w:t>
      </w:r>
      <w:r w:rsid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 xml:space="preserve"> </w:t>
      </w:r>
      <w:r w:rsidR="002B1623" w:rsidRPr="001D44CA">
        <w:rPr>
          <w:rFonts w:ascii="Copperplate Gothic Bold" w:hAnsi="Copperplate Gothic Bold" w:cs="Aharoni"/>
          <w:b/>
          <w:bCs/>
          <w:color w:val="4F6228" w:themeColor="accent3" w:themeShade="80"/>
          <w:sz w:val="36"/>
          <w:szCs w:val="36"/>
        </w:rPr>
        <w:t xml:space="preserve"> INSTRUCTIONS</w:t>
      </w:r>
      <w:r w:rsidR="00E5499D">
        <w:rPr>
          <w:rFonts w:ascii="Copperplate Gothic Bold" w:hAnsi="Copperplate Gothic Bold"/>
          <w:b/>
          <w:bCs/>
          <w:color w:val="4F6228" w:themeColor="accent3" w:themeShade="80"/>
          <w:sz w:val="32"/>
          <w:szCs w:val="32"/>
        </w:rPr>
        <w:t xml:space="preserve">  </w:t>
      </w:r>
      <w:r w:rsidR="00E5499D" w:rsidRPr="001D44CA">
        <w:rPr>
          <w:rFonts w:cs="Aharoni"/>
          <w:bCs/>
          <w:sz w:val="18"/>
          <w:szCs w:val="18"/>
        </w:rPr>
        <w:t>w</w:t>
      </w:r>
      <w:r w:rsidR="00371388" w:rsidRPr="001D44CA">
        <w:rPr>
          <w:rFonts w:cs="Aharoni"/>
          <w:bCs/>
          <w:sz w:val="18"/>
          <w:szCs w:val="18"/>
        </w:rPr>
        <w:t>w</w:t>
      </w:r>
      <w:r w:rsidR="00E5499D" w:rsidRPr="001D44CA">
        <w:rPr>
          <w:rFonts w:cs="Aharoni"/>
          <w:bCs/>
          <w:sz w:val="18"/>
          <w:szCs w:val="18"/>
        </w:rPr>
        <w:t>w.CASTING4GROWTH.com</w:t>
      </w:r>
    </w:p>
    <w:p w:rsidR="00F00D83" w:rsidRPr="008A2FE9" w:rsidRDefault="00F00D83" w:rsidP="005E4334">
      <w:pPr>
        <w:spacing w:line="240" w:lineRule="auto"/>
        <w:rPr>
          <w:rFonts w:cs="Vrinda"/>
          <w:b/>
          <w:bCs/>
          <w:color w:val="FF0000"/>
          <w:sz w:val="20"/>
          <w:szCs w:val="28"/>
        </w:rPr>
      </w:pPr>
      <w:r w:rsidRPr="008A2FE9">
        <w:rPr>
          <w:rFonts w:cs="Vrinda"/>
          <w:b/>
          <w:bCs/>
          <w:color w:val="FF0000"/>
          <w:sz w:val="20"/>
          <w:szCs w:val="28"/>
        </w:rPr>
        <w:t>D9 Assembly</w:t>
      </w:r>
      <w:r w:rsidR="00F073D2" w:rsidRPr="00F073D2">
        <w:rPr>
          <w:noProof/>
        </w:rPr>
        <w:t xml:space="preserve"> </w:t>
      </w:r>
    </w:p>
    <w:p w:rsidR="00F00D83" w:rsidRPr="001D44CA" w:rsidRDefault="00E5499D" w:rsidP="00B661BE">
      <w:pPr>
        <w:pStyle w:val="ListParagraph"/>
        <w:numPr>
          <w:ilvl w:val="0"/>
          <w:numId w:val="4"/>
        </w:numPr>
        <w:spacing w:line="240" w:lineRule="auto"/>
        <w:rPr>
          <w:rFonts w:cs="Vrinda"/>
          <w:b/>
          <w:bCs/>
        </w:rPr>
      </w:pPr>
      <w:r w:rsidRPr="001D44CA">
        <w:rPr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255270</wp:posOffset>
            </wp:positionV>
            <wp:extent cx="2933065" cy="2263140"/>
            <wp:effectExtent l="38100" t="38100" r="38735" b="4191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 Pic with Labe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263140"/>
                    </a:xfrm>
                    <a:prstGeom prst="rect">
                      <a:avLst/>
                    </a:prstGeom>
                    <a:ln w="349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F00D83" w:rsidRPr="001D44CA">
        <w:rPr>
          <w:rFonts w:cs="Vrinda"/>
          <w:b/>
          <w:bCs/>
        </w:rPr>
        <w:t>Slide</w:t>
      </w:r>
      <w:r w:rsidR="0087578F" w:rsidRPr="001D44CA">
        <w:rPr>
          <w:rFonts w:cs="Vrinda"/>
          <w:b/>
          <w:bCs/>
        </w:rPr>
        <w:t xml:space="preserve"> bottom </w:t>
      </w:r>
      <w:r w:rsidR="00B661BE" w:rsidRPr="001D44CA">
        <w:rPr>
          <w:rFonts w:cs="Vrinda"/>
          <w:b/>
          <w:bCs/>
        </w:rPr>
        <w:t>end of</w:t>
      </w:r>
      <w:r w:rsidR="00F00D83" w:rsidRPr="001D44CA">
        <w:rPr>
          <w:rFonts w:cs="Vrinda"/>
          <w:b/>
          <w:bCs/>
        </w:rPr>
        <w:t xml:space="preserve"> </w:t>
      </w:r>
      <w:r w:rsidR="002B1623" w:rsidRPr="001D44CA">
        <w:rPr>
          <w:rFonts w:cs="Vrinda"/>
          <w:b/>
          <w:bCs/>
        </w:rPr>
        <w:t>l</w:t>
      </w:r>
      <w:r w:rsidR="007A39ED" w:rsidRPr="001D44CA">
        <w:rPr>
          <w:rFonts w:cs="Vrinda"/>
          <w:b/>
          <w:bCs/>
        </w:rPr>
        <w:t>ong pipe</w:t>
      </w:r>
      <w:r w:rsidR="00F00D83" w:rsidRPr="001D44CA">
        <w:rPr>
          <w:rFonts w:cs="Vrinda"/>
          <w:b/>
          <w:bCs/>
        </w:rPr>
        <w:t xml:space="preserve"> over fitting </w:t>
      </w:r>
      <w:r w:rsidR="00B661BE" w:rsidRPr="001D44CA">
        <w:rPr>
          <w:rFonts w:cs="Vrinda"/>
          <w:b/>
          <w:bCs/>
        </w:rPr>
        <w:t>located in the center of the D9 foot</w:t>
      </w:r>
      <w:r w:rsidR="0087578F" w:rsidRPr="001D44CA">
        <w:rPr>
          <w:rFonts w:cs="Vrinda"/>
          <w:b/>
          <w:bCs/>
        </w:rPr>
        <w:t xml:space="preserve"> </w:t>
      </w:r>
      <w:r w:rsidR="0087578F" w:rsidRPr="001D44CA">
        <w:rPr>
          <w:rFonts w:cs="Vrinda"/>
          <w:bCs/>
        </w:rPr>
        <w:t>(Assembly Point)</w:t>
      </w:r>
      <w:r w:rsidR="00B661BE" w:rsidRPr="001D44CA">
        <w:rPr>
          <w:rFonts w:cs="Vrinda"/>
          <w:bCs/>
        </w:rPr>
        <w:t>.</w:t>
      </w:r>
      <w:r w:rsidR="00B661BE" w:rsidRPr="001D44CA">
        <w:rPr>
          <w:rFonts w:cs="Vrinda"/>
          <w:b/>
          <w:bCs/>
        </w:rPr>
        <w:t xml:space="preserve">  It is best to place the foot on a table</w:t>
      </w:r>
      <w:r w:rsidR="0087578F" w:rsidRPr="001D44CA">
        <w:rPr>
          <w:rFonts w:cs="Vrinda"/>
          <w:b/>
          <w:bCs/>
        </w:rPr>
        <w:t xml:space="preserve"> and push down while holding the pipe in both hands</w:t>
      </w:r>
      <w:r w:rsidR="00144320">
        <w:rPr>
          <w:rFonts w:cs="Vrinda"/>
          <w:b/>
          <w:bCs/>
        </w:rPr>
        <w:t xml:space="preserve"> since the pipe fits</w:t>
      </w:r>
      <w:r w:rsidR="00B661BE" w:rsidRPr="001D44CA">
        <w:rPr>
          <w:rFonts w:cs="Vrinda"/>
          <w:b/>
          <w:bCs/>
        </w:rPr>
        <w:t xml:space="preserve"> snuggly for a tight grip. </w:t>
      </w:r>
      <w:r w:rsidR="0087578F" w:rsidRPr="001D44CA">
        <w:rPr>
          <w:rFonts w:cs="Vrinda"/>
          <w:bCs/>
        </w:rPr>
        <w:t>(Do not push on Top Ring)</w:t>
      </w:r>
    </w:p>
    <w:p w:rsidR="00F00D83" w:rsidRPr="001D44CA" w:rsidRDefault="00B661BE" w:rsidP="00F00D83">
      <w:pPr>
        <w:pStyle w:val="ListParagraph"/>
        <w:numPr>
          <w:ilvl w:val="0"/>
          <w:numId w:val="4"/>
        </w:numPr>
        <w:spacing w:line="240" w:lineRule="auto"/>
        <w:rPr>
          <w:rFonts w:cs="Vrinda"/>
          <w:b/>
          <w:bCs/>
        </w:rPr>
      </w:pPr>
      <w:r w:rsidRPr="001D44CA">
        <w:rPr>
          <w:rFonts w:cs="Vrinda"/>
          <w:b/>
          <w:bCs/>
        </w:rPr>
        <w:t>Connect</w:t>
      </w:r>
      <w:r w:rsidR="007B58D2" w:rsidRPr="001D44CA">
        <w:rPr>
          <w:rFonts w:cs="Vrinda"/>
          <w:b/>
          <w:bCs/>
        </w:rPr>
        <w:t xml:space="preserve"> Ai</w:t>
      </w:r>
      <w:r w:rsidRPr="001D44CA">
        <w:rPr>
          <w:rFonts w:cs="Vrinda"/>
          <w:b/>
          <w:bCs/>
        </w:rPr>
        <w:t xml:space="preserve">r Hose coming out of the top side of the pipe </w:t>
      </w:r>
      <w:r w:rsidR="002B1623" w:rsidRPr="001D44CA">
        <w:rPr>
          <w:rFonts w:cs="Vrinda"/>
          <w:b/>
          <w:bCs/>
        </w:rPr>
        <w:t xml:space="preserve">to </w:t>
      </w:r>
      <w:r w:rsidRPr="001D44CA">
        <w:rPr>
          <w:rFonts w:cs="Vrinda"/>
          <w:b/>
          <w:bCs/>
        </w:rPr>
        <w:t xml:space="preserve">the </w:t>
      </w:r>
      <w:r w:rsidR="002B1623" w:rsidRPr="001D44CA">
        <w:rPr>
          <w:rFonts w:cs="Vrinda"/>
          <w:b/>
          <w:bCs/>
        </w:rPr>
        <w:t xml:space="preserve">air </w:t>
      </w:r>
      <w:r w:rsidR="007B58D2" w:rsidRPr="001D44CA">
        <w:rPr>
          <w:rFonts w:cs="Vrinda"/>
          <w:b/>
          <w:bCs/>
        </w:rPr>
        <w:t>pump</w:t>
      </w:r>
      <w:r w:rsidR="00A93B4B" w:rsidRPr="001D44CA">
        <w:rPr>
          <w:rFonts w:cs="Vrinda"/>
          <w:b/>
          <w:bCs/>
        </w:rPr>
        <w:t>.</w:t>
      </w:r>
      <w:r w:rsidR="0087578F" w:rsidRPr="001D44CA">
        <w:rPr>
          <w:rFonts w:cs="Vrinda"/>
          <w:b/>
          <w:bCs/>
        </w:rPr>
        <w:t xml:space="preserve">  This is a simple process of sliding the clear tubing over the brass extension on the pump. </w:t>
      </w:r>
      <w:r w:rsidR="0087578F" w:rsidRPr="001D44CA">
        <w:rPr>
          <w:rFonts w:cs="Vrinda"/>
          <w:bCs/>
        </w:rPr>
        <w:t>(not shown)</w:t>
      </w:r>
    </w:p>
    <w:p w:rsidR="00F00D83" w:rsidRDefault="007B58D2" w:rsidP="005E4334">
      <w:pPr>
        <w:pStyle w:val="ListParagraph"/>
        <w:numPr>
          <w:ilvl w:val="0"/>
          <w:numId w:val="4"/>
        </w:numPr>
        <w:spacing w:line="240" w:lineRule="auto"/>
        <w:rPr>
          <w:rFonts w:cs="Vrinda"/>
          <w:b/>
          <w:bCs/>
        </w:rPr>
      </w:pPr>
      <w:r w:rsidRPr="001D44CA">
        <w:rPr>
          <w:rFonts w:cs="Vrinda"/>
          <w:b/>
          <w:bCs/>
        </w:rPr>
        <w:t xml:space="preserve">Run Bungee Cord through ring on top of aerator and Secure bungee to </w:t>
      </w:r>
      <w:r w:rsidR="0087578F" w:rsidRPr="001D44CA">
        <w:rPr>
          <w:rFonts w:cs="Vrinda"/>
          <w:b/>
          <w:bCs/>
        </w:rPr>
        <w:t>each side of the bucket’s very top rim</w:t>
      </w:r>
      <w:r w:rsidR="00A93B4B" w:rsidRPr="001D44CA">
        <w:rPr>
          <w:rFonts w:cs="Vrinda"/>
          <w:b/>
          <w:bCs/>
        </w:rPr>
        <w:t xml:space="preserve"> to </w:t>
      </w:r>
      <w:r w:rsidRPr="001D44CA">
        <w:rPr>
          <w:rFonts w:cs="Vrinda"/>
          <w:b/>
          <w:bCs/>
        </w:rPr>
        <w:t>keep aerator from floating</w:t>
      </w:r>
      <w:r w:rsidR="0087578F" w:rsidRPr="001D44CA">
        <w:rPr>
          <w:rFonts w:cs="Vrinda"/>
          <w:b/>
          <w:bCs/>
        </w:rPr>
        <w:t xml:space="preserve"> during operation</w:t>
      </w:r>
      <w:r w:rsidR="00A93B4B" w:rsidRPr="001D44CA">
        <w:rPr>
          <w:rFonts w:cs="Vrinda"/>
          <w:b/>
          <w:bCs/>
        </w:rPr>
        <w:t>.</w:t>
      </w:r>
    </w:p>
    <w:p w:rsidR="00D167E6" w:rsidRPr="001D44CA" w:rsidRDefault="00D167E6" w:rsidP="005E4334">
      <w:pPr>
        <w:pStyle w:val="ListParagraph"/>
        <w:numPr>
          <w:ilvl w:val="0"/>
          <w:numId w:val="4"/>
        </w:numPr>
        <w:spacing w:line="240" w:lineRule="auto"/>
        <w:rPr>
          <w:rFonts w:cs="Vrinda"/>
          <w:b/>
          <w:bCs/>
        </w:rPr>
      </w:pPr>
      <w:r>
        <w:rPr>
          <w:rFonts w:cs="Vrinda"/>
          <w:b/>
          <w:bCs/>
        </w:rPr>
        <w:t>Place air</w:t>
      </w:r>
      <w:r w:rsidR="00931F9D">
        <w:rPr>
          <w:rFonts w:cs="Vrinda"/>
          <w:b/>
          <w:bCs/>
        </w:rPr>
        <w:t xml:space="preserve"> pump</w:t>
      </w:r>
      <w:r w:rsidR="008F3BF5">
        <w:rPr>
          <w:rFonts w:cs="Vrinda"/>
          <w:b/>
          <w:bCs/>
        </w:rPr>
        <w:t xml:space="preserve"> on a surface above water level</w:t>
      </w:r>
      <w:r w:rsidR="00931F9D">
        <w:rPr>
          <w:rFonts w:cs="Vrinda"/>
          <w:b/>
          <w:bCs/>
        </w:rPr>
        <w:t>.</w:t>
      </w:r>
    </w:p>
    <w:p w:rsidR="003A1798" w:rsidRPr="008A2FE9" w:rsidRDefault="003A1798" w:rsidP="005E4334">
      <w:pPr>
        <w:spacing w:line="240" w:lineRule="auto"/>
        <w:rPr>
          <w:sz w:val="20"/>
        </w:rPr>
      </w:pPr>
      <w:r w:rsidRPr="008A2FE9">
        <w:rPr>
          <w:b/>
          <w:bCs/>
          <w:color w:val="FF0000"/>
          <w:sz w:val="20"/>
        </w:rPr>
        <w:t>Brewing Instructions:</w:t>
      </w:r>
    </w:p>
    <w:p w:rsidR="00EE37D9" w:rsidRPr="001D44CA" w:rsidRDefault="003A1798" w:rsidP="005E4334">
      <w:pPr>
        <w:spacing w:line="240" w:lineRule="auto"/>
        <w:rPr>
          <w:bCs/>
        </w:rPr>
      </w:pPr>
      <w:r w:rsidRPr="001D44CA">
        <w:rPr>
          <w:b/>
          <w:bCs/>
        </w:rPr>
        <w:t xml:space="preserve">1.  Fill the bucket with </w:t>
      </w:r>
      <w:r w:rsidR="007B58D2" w:rsidRPr="001D44CA">
        <w:rPr>
          <w:b/>
          <w:bCs/>
        </w:rPr>
        <w:t xml:space="preserve">water to </w:t>
      </w:r>
      <w:r w:rsidR="008F3BF5">
        <w:rPr>
          <w:b/>
          <w:bCs/>
        </w:rPr>
        <w:t xml:space="preserve">be </w:t>
      </w:r>
      <w:r w:rsidR="007B58D2" w:rsidRPr="001D44CA">
        <w:rPr>
          <w:b/>
          <w:bCs/>
        </w:rPr>
        <w:t xml:space="preserve">within 4" of the top. </w:t>
      </w:r>
      <w:r w:rsidR="0074731C" w:rsidRPr="001D44CA">
        <w:rPr>
          <w:b/>
          <w:bCs/>
          <w:color w:val="FF0000"/>
        </w:rPr>
        <w:t xml:space="preserve"> </w:t>
      </w:r>
      <w:r w:rsidRPr="001D44CA">
        <w:rPr>
          <w:bCs/>
          <w:color w:val="FF0000"/>
        </w:rPr>
        <w:t xml:space="preserve">(If using </w:t>
      </w:r>
      <w:r w:rsidR="00EE37D9" w:rsidRPr="001D44CA">
        <w:rPr>
          <w:bCs/>
          <w:color w:val="FF0000"/>
        </w:rPr>
        <w:t>chlorinated (</w:t>
      </w:r>
      <w:r w:rsidRPr="001D44CA">
        <w:rPr>
          <w:bCs/>
          <w:color w:val="FF0000"/>
        </w:rPr>
        <w:t>city supplied</w:t>
      </w:r>
      <w:r w:rsidR="00EE37D9" w:rsidRPr="001D44CA">
        <w:rPr>
          <w:bCs/>
          <w:color w:val="FF0000"/>
        </w:rPr>
        <w:t>)</w:t>
      </w:r>
      <w:r w:rsidR="007B58D2" w:rsidRPr="001D44CA">
        <w:rPr>
          <w:bCs/>
          <w:color w:val="FF0000"/>
        </w:rPr>
        <w:t xml:space="preserve"> water, allow the aerator</w:t>
      </w:r>
      <w:r w:rsidRPr="001D44CA">
        <w:rPr>
          <w:bCs/>
          <w:color w:val="FF0000"/>
        </w:rPr>
        <w:t xml:space="preserve"> to run for</w:t>
      </w:r>
      <w:r w:rsidR="007B58D2" w:rsidRPr="001D44CA">
        <w:rPr>
          <w:bCs/>
          <w:color w:val="FF0000"/>
        </w:rPr>
        <w:t xml:space="preserve"> at least 1</w:t>
      </w:r>
      <w:r w:rsidR="00942854" w:rsidRPr="001D44CA">
        <w:rPr>
          <w:bCs/>
          <w:color w:val="FF0000"/>
        </w:rPr>
        <w:t xml:space="preserve"> hour</w:t>
      </w:r>
      <w:r w:rsidR="007B58D2" w:rsidRPr="001D44CA">
        <w:rPr>
          <w:bCs/>
          <w:color w:val="FF0000"/>
        </w:rPr>
        <w:t xml:space="preserve"> t</w:t>
      </w:r>
      <w:r w:rsidR="00942854" w:rsidRPr="001D44CA">
        <w:rPr>
          <w:bCs/>
          <w:color w:val="FF0000"/>
        </w:rPr>
        <w:t>o</w:t>
      </w:r>
      <w:r w:rsidR="00EE37D9" w:rsidRPr="001D44CA">
        <w:rPr>
          <w:bCs/>
          <w:color w:val="FF0000"/>
        </w:rPr>
        <w:t xml:space="preserve"> 'off gas' the chlorine from</w:t>
      </w:r>
      <w:r w:rsidRPr="001D44CA">
        <w:rPr>
          <w:bCs/>
          <w:color w:val="FF0000"/>
        </w:rPr>
        <w:t xml:space="preserve"> the water</w:t>
      </w:r>
      <w:r w:rsidR="00A93B4B" w:rsidRPr="001D44CA">
        <w:rPr>
          <w:bCs/>
          <w:color w:val="FF0000"/>
        </w:rPr>
        <w:t xml:space="preserve"> before adding any molasses or castings</w:t>
      </w:r>
      <w:r w:rsidRPr="001D44CA">
        <w:rPr>
          <w:bCs/>
          <w:color w:val="FF0000"/>
        </w:rPr>
        <w:t>.)</w:t>
      </w:r>
      <w:r w:rsidRPr="001D44CA">
        <w:rPr>
          <w:bCs/>
        </w:rPr>
        <w:t xml:space="preserve">  </w:t>
      </w:r>
    </w:p>
    <w:p w:rsidR="003A1798" w:rsidRPr="001D44CA" w:rsidRDefault="007B58D2" w:rsidP="005E4334">
      <w:pPr>
        <w:spacing w:line="240" w:lineRule="auto"/>
      </w:pPr>
      <w:r w:rsidRPr="001D44CA">
        <w:rPr>
          <w:b/>
          <w:bCs/>
        </w:rPr>
        <w:t>2</w:t>
      </w:r>
      <w:r w:rsidR="001F76A4" w:rsidRPr="001D44CA">
        <w:rPr>
          <w:b/>
          <w:bCs/>
        </w:rPr>
        <w:t>.  Mix ¼ cup</w:t>
      </w:r>
      <w:r w:rsidR="003A1798" w:rsidRPr="001D44CA">
        <w:rPr>
          <w:b/>
          <w:bCs/>
        </w:rPr>
        <w:t xml:space="preserve"> of molasses into the </w:t>
      </w:r>
      <w:r w:rsidR="007A39ED" w:rsidRPr="001D44CA">
        <w:rPr>
          <w:b/>
          <w:bCs/>
        </w:rPr>
        <w:t>Bucket</w:t>
      </w:r>
      <w:r w:rsidR="003A1798" w:rsidRPr="001D44CA">
        <w:rPr>
          <w:b/>
          <w:bCs/>
        </w:rPr>
        <w:t xml:space="preserve">. </w:t>
      </w:r>
      <w:r w:rsidR="003A1798" w:rsidRPr="001D44CA">
        <w:rPr>
          <w:bCs/>
        </w:rPr>
        <w:t>(</w:t>
      </w:r>
      <w:r w:rsidRPr="001D44CA">
        <w:rPr>
          <w:bCs/>
        </w:rPr>
        <w:t>This is best accomplished by stirring in a glass with water until</w:t>
      </w:r>
      <w:r w:rsidR="003A1798" w:rsidRPr="001D44CA">
        <w:rPr>
          <w:bCs/>
        </w:rPr>
        <w:t xml:space="preserve"> dissolved</w:t>
      </w:r>
      <w:r w:rsidR="008F3BF5">
        <w:rPr>
          <w:bCs/>
        </w:rPr>
        <w:t xml:space="preserve">. </w:t>
      </w:r>
      <w:r w:rsidR="009C7A35" w:rsidRPr="001D44CA">
        <w:rPr>
          <w:bCs/>
        </w:rPr>
        <w:t xml:space="preserve"> Use only unsulphured molasses.)</w:t>
      </w:r>
    </w:p>
    <w:p w:rsidR="003A1798" w:rsidRPr="001D44CA" w:rsidRDefault="0074731C" w:rsidP="005E4334">
      <w:pPr>
        <w:spacing w:line="240" w:lineRule="auto"/>
        <w:rPr>
          <w:bCs/>
        </w:rPr>
      </w:pPr>
      <w:r w:rsidRPr="001D44CA">
        <w:rPr>
          <w:b/>
          <w:bCs/>
        </w:rPr>
        <w:t>4.  Distribute approximately 3</w:t>
      </w:r>
      <w:r w:rsidR="003A1798" w:rsidRPr="001D44CA">
        <w:rPr>
          <w:b/>
          <w:bCs/>
        </w:rPr>
        <w:t xml:space="preserve">lbs of Casting4Growth worm castings over the </w:t>
      </w:r>
      <w:r w:rsidR="007A39ED" w:rsidRPr="001D44CA">
        <w:rPr>
          <w:b/>
          <w:bCs/>
        </w:rPr>
        <w:t>Bucket</w:t>
      </w:r>
      <w:r w:rsidR="003A1798" w:rsidRPr="001D44CA">
        <w:rPr>
          <w:b/>
          <w:bCs/>
        </w:rPr>
        <w:t>'s bubbling surface.</w:t>
      </w:r>
      <w:r w:rsidR="00A93B4B" w:rsidRPr="001D44CA">
        <w:rPr>
          <w:b/>
          <w:bCs/>
        </w:rPr>
        <w:t xml:space="preserve"> </w:t>
      </w:r>
      <w:r w:rsidR="009C7A35" w:rsidRPr="001D44CA">
        <w:rPr>
          <w:bCs/>
        </w:rPr>
        <w:t>(Supplied castings weigh</w:t>
      </w:r>
      <w:r w:rsidR="00A93B4B" w:rsidRPr="001D44CA">
        <w:rPr>
          <w:bCs/>
        </w:rPr>
        <w:t xml:space="preserve"> 5 </w:t>
      </w:r>
      <w:proofErr w:type="spellStart"/>
      <w:r w:rsidR="00A93B4B" w:rsidRPr="001D44CA">
        <w:rPr>
          <w:bCs/>
        </w:rPr>
        <w:t>lbs</w:t>
      </w:r>
      <w:proofErr w:type="spellEnd"/>
      <w:r w:rsidR="009C7A35" w:rsidRPr="001D44CA">
        <w:rPr>
          <w:bCs/>
        </w:rPr>
        <w:t xml:space="preserve"> per package.</w:t>
      </w:r>
      <w:r w:rsidR="00A93B4B" w:rsidRPr="001D44CA">
        <w:rPr>
          <w:bCs/>
        </w:rPr>
        <w:t>)</w:t>
      </w:r>
    </w:p>
    <w:p w:rsidR="003A1798" w:rsidRPr="001D44CA" w:rsidRDefault="00942854" w:rsidP="005E4334">
      <w:pPr>
        <w:spacing w:line="240" w:lineRule="auto"/>
        <w:rPr>
          <w:b/>
        </w:rPr>
      </w:pPr>
      <w:r w:rsidRPr="001D44CA">
        <w:rPr>
          <w:b/>
          <w:bCs/>
        </w:rPr>
        <w:t>5.  Place</w:t>
      </w:r>
      <w:r w:rsidR="003A1798" w:rsidRPr="001D44CA">
        <w:rPr>
          <w:b/>
          <w:bCs/>
        </w:rPr>
        <w:t xml:space="preserve"> the bubbling </w:t>
      </w:r>
      <w:r w:rsidR="007A39ED" w:rsidRPr="001D44CA">
        <w:rPr>
          <w:b/>
          <w:bCs/>
        </w:rPr>
        <w:t>Bucket</w:t>
      </w:r>
      <w:r w:rsidR="007B58D2" w:rsidRPr="001D44CA">
        <w:rPr>
          <w:b/>
          <w:bCs/>
        </w:rPr>
        <w:t xml:space="preserve"> in a shaded area.  W</w:t>
      </w:r>
      <w:r w:rsidR="003A1798" w:rsidRPr="001D44CA">
        <w:rPr>
          <w:b/>
          <w:bCs/>
        </w:rPr>
        <w:t>ater</w:t>
      </w:r>
      <w:r w:rsidR="00EE37D9" w:rsidRPr="001D44CA">
        <w:rPr>
          <w:b/>
          <w:bCs/>
        </w:rPr>
        <w:t xml:space="preserve"> temperature should be </w:t>
      </w:r>
      <w:r w:rsidR="00A93B4B" w:rsidRPr="001D44CA">
        <w:rPr>
          <w:b/>
          <w:bCs/>
        </w:rPr>
        <w:t xml:space="preserve">kept </w:t>
      </w:r>
      <w:r w:rsidR="00EE37D9" w:rsidRPr="001D44CA">
        <w:rPr>
          <w:b/>
          <w:bCs/>
        </w:rPr>
        <w:t>between 7</w:t>
      </w:r>
      <w:r w:rsidR="003A1798" w:rsidRPr="001D44CA">
        <w:rPr>
          <w:b/>
          <w:bCs/>
        </w:rPr>
        <w:t xml:space="preserve">0ºF – 95ºF.  </w:t>
      </w:r>
      <w:r w:rsidRPr="001D44CA">
        <w:rPr>
          <w:bCs/>
        </w:rPr>
        <w:t>(</w:t>
      </w:r>
      <w:r w:rsidR="003A1798" w:rsidRPr="001D44CA">
        <w:rPr>
          <w:bCs/>
        </w:rPr>
        <w:t xml:space="preserve">The brew will not have an odor </w:t>
      </w:r>
      <w:r w:rsidR="003A1798" w:rsidRPr="001D44CA">
        <w:rPr>
          <w:bCs/>
          <w:i/>
        </w:rPr>
        <w:t>(except the smell of sweet molasses)</w:t>
      </w:r>
      <w:r w:rsidR="003A1798" w:rsidRPr="001D44CA">
        <w:rPr>
          <w:bCs/>
        </w:rPr>
        <w:t xml:space="preserve"> and produces no dangerous gases.  It can be brewed in the home.</w:t>
      </w:r>
      <w:r w:rsidRPr="001D44CA">
        <w:rPr>
          <w:bCs/>
        </w:rPr>
        <w:t>)</w:t>
      </w:r>
    </w:p>
    <w:p w:rsidR="00470BDE" w:rsidRPr="001D44CA" w:rsidRDefault="00A93B4B" w:rsidP="005E4334">
      <w:pPr>
        <w:spacing w:line="240" w:lineRule="auto"/>
        <w:rPr>
          <w:b/>
          <w:bCs/>
          <w:color w:val="FF0000"/>
        </w:rPr>
      </w:pPr>
      <w:r w:rsidRPr="001D44CA">
        <w:rPr>
          <w:b/>
          <w:bCs/>
        </w:rPr>
        <w:t>6.  Brewing takes 20-24 hours</w:t>
      </w:r>
      <w:r w:rsidR="008F3BF5">
        <w:rPr>
          <w:b/>
          <w:bCs/>
        </w:rPr>
        <w:t xml:space="preserve"> and</w:t>
      </w:r>
      <w:r w:rsidR="00942854" w:rsidRPr="001D44CA">
        <w:rPr>
          <w:b/>
          <w:bCs/>
        </w:rPr>
        <w:t xml:space="preserve"> the smell of m</w:t>
      </w:r>
      <w:r w:rsidR="003A1798" w:rsidRPr="001D44CA">
        <w:rPr>
          <w:b/>
          <w:bCs/>
        </w:rPr>
        <w:t xml:space="preserve">olasses should no longer be detected.  </w:t>
      </w:r>
      <w:r w:rsidR="00EE37D9" w:rsidRPr="001D44CA">
        <w:rPr>
          <w:b/>
          <w:bCs/>
        </w:rPr>
        <w:t>You should also have</w:t>
      </w:r>
      <w:r w:rsidR="007B58D2" w:rsidRPr="001D44CA">
        <w:rPr>
          <w:b/>
          <w:bCs/>
        </w:rPr>
        <w:t xml:space="preserve"> a foam head on the brew, which is a</w:t>
      </w:r>
      <w:r w:rsidR="003A1798" w:rsidRPr="001D44CA">
        <w:rPr>
          <w:b/>
          <w:bCs/>
        </w:rPr>
        <w:t xml:space="preserve"> sign that your tea is highly active with microbial life.</w:t>
      </w:r>
      <w:r w:rsidR="00083CA5" w:rsidRPr="001D44CA">
        <w:rPr>
          <w:b/>
          <w:bCs/>
        </w:rPr>
        <w:t xml:space="preserve"> </w:t>
      </w:r>
      <w:r w:rsidR="009C7A35" w:rsidRPr="001D44CA">
        <w:rPr>
          <w:b/>
          <w:bCs/>
        </w:rPr>
        <w:t xml:space="preserve"> The tea is now ready and should be applied within 6 hours of this event.</w:t>
      </w:r>
    </w:p>
    <w:p w:rsidR="003A1798" w:rsidRPr="001D44CA" w:rsidRDefault="003A1798" w:rsidP="005E4334">
      <w:pPr>
        <w:spacing w:line="240" w:lineRule="auto"/>
        <w:rPr>
          <w:color w:val="FF0000"/>
        </w:rPr>
      </w:pPr>
      <w:r w:rsidRPr="001D44CA">
        <w:rPr>
          <w:b/>
          <w:bCs/>
          <w:color w:val="FF0000"/>
        </w:rPr>
        <w:t>Application Instructions:</w:t>
      </w:r>
    </w:p>
    <w:p w:rsidR="003A1798" w:rsidRPr="004B7724" w:rsidRDefault="003A1798" w:rsidP="005E4334">
      <w:pPr>
        <w:spacing w:line="240" w:lineRule="auto"/>
        <w:rPr>
          <w:b/>
          <w:bCs/>
        </w:rPr>
      </w:pPr>
      <w:r w:rsidRPr="001D44CA">
        <w:rPr>
          <w:b/>
          <w:bCs/>
        </w:rPr>
        <w:t xml:space="preserve">1.  </w:t>
      </w:r>
      <w:r w:rsidR="00A93B4B" w:rsidRPr="001D44CA">
        <w:rPr>
          <w:b/>
          <w:bCs/>
        </w:rPr>
        <w:t>Remove D</w:t>
      </w:r>
      <w:r w:rsidR="00942854" w:rsidRPr="001D44CA">
        <w:rPr>
          <w:b/>
          <w:bCs/>
        </w:rPr>
        <w:t>9 Aerator from brew</w:t>
      </w:r>
      <w:r w:rsidR="008F3BF5">
        <w:rPr>
          <w:b/>
          <w:bCs/>
        </w:rPr>
        <w:t xml:space="preserve"> and</w:t>
      </w:r>
      <w:r w:rsidR="00942854" w:rsidRPr="001D44CA">
        <w:rPr>
          <w:b/>
          <w:bCs/>
        </w:rPr>
        <w:t xml:space="preserve"> then t</w:t>
      </w:r>
      <w:r w:rsidRPr="001D44CA">
        <w:rPr>
          <w:b/>
          <w:bCs/>
        </w:rPr>
        <w:t>urn off the air supply</w:t>
      </w:r>
      <w:r w:rsidR="00F10D2C" w:rsidRPr="001D44CA">
        <w:rPr>
          <w:b/>
          <w:bCs/>
        </w:rPr>
        <w:t>.</w:t>
      </w:r>
      <w:r w:rsidR="003B6151" w:rsidRPr="001D44CA">
        <w:rPr>
          <w:b/>
          <w:bCs/>
        </w:rPr>
        <w:t xml:space="preserve">  From the time the air is cut off you have approximately 6 hours to distribute all the tea to your plants.</w:t>
      </w:r>
      <w:r w:rsidR="00ED3DDA" w:rsidRPr="001D44CA">
        <w:rPr>
          <w:b/>
          <w:bCs/>
        </w:rPr>
        <w:t xml:space="preserve">  This time is important to honor as longer periods cause the microbes to die as their huge population consumes both the remaining food and the oxygen provided by the bubbler.</w:t>
      </w:r>
      <w:r w:rsidR="009C7A35" w:rsidRPr="001D44CA">
        <w:rPr>
          <w:b/>
          <w:bCs/>
        </w:rPr>
        <w:t xml:space="preserve">  Once on the plant, the grown microbes</w:t>
      </w:r>
      <w:r w:rsidR="00ED3DDA" w:rsidRPr="001D44CA">
        <w:rPr>
          <w:b/>
          <w:bCs/>
        </w:rPr>
        <w:t xml:space="preserve"> are fine for providing 4 to 6 weeks of vital contributions to your plants growth and health. </w:t>
      </w:r>
    </w:p>
    <w:p w:rsidR="00BB0ADE" w:rsidRDefault="003A1798" w:rsidP="005E4334">
      <w:pPr>
        <w:spacing w:line="240" w:lineRule="auto"/>
        <w:rPr>
          <w:b/>
          <w:bCs/>
        </w:rPr>
      </w:pPr>
      <w:r w:rsidRPr="001D44CA">
        <w:rPr>
          <w:b/>
          <w:bCs/>
        </w:rPr>
        <w:t>2.</w:t>
      </w:r>
      <w:r w:rsidR="00942854" w:rsidRPr="001D44CA">
        <w:rPr>
          <w:b/>
          <w:bCs/>
        </w:rPr>
        <w:t xml:space="preserve">  I</w:t>
      </w:r>
      <w:r w:rsidR="007C727F" w:rsidRPr="001D44CA">
        <w:rPr>
          <w:b/>
          <w:bCs/>
        </w:rPr>
        <w:t>f applying</w:t>
      </w:r>
      <w:r w:rsidR="00942854" w:rsidRPr="001D44CA">
        <w:rPr>
          <w:b/>
          <w:bCs/>
        </w:rPr>
        <w:t xml:space="preserve"> via a sprayer,</w:t>
      </w:r>
      <w:r w:rsidR="00E13336" w:rsidRPr="001D44CA">
        <w:rPr>
          <w:b/>
          <w:bCs/>
        </w:rPr>
        <w:t xml:space="preserve"> filter</w:t>
      </w:r>
      <w:r w:rsidR="00A93B4B" w:rsidRPr="001D44CA">
        <w:rPr>
          <w:b/>
          <w:bCs/>
        </w:rPr>
        <w:t xml:space="preserve"> the tea by pouring through </w:t>
      </w:r>
      <w:r w:rsidR="004B49D6" w:rsidRPr="001D44CA">
        <w:rPr>
          <w:b/>
          <w:bCs/>
        </w:rPr>
        <w:t>hosiery</w:t>
      </w:r>
      <w:r w:rsidR="004B49D6">
        <w:rPr>
          <w:b/>
          <w:bCs/>
        </w:rPr>
        <w:t xml:space="preserve"> </w:t>
      </w:r>
      <w:r w:rsidR="007C727F" w:rsidRPr="001D44CA">
        <w:rPr>
          <w:b/>
          <w:bCs/>
        </w:rPr>
        <w:t>material or cheese cloth</w:t>
      </w:r>
      <w:r w:rsidR="00942854" w:rsidRPr="001D44CA">
        <w:rPr>
          <w:b/>
          <w:bCs/>
        </w:rPr>
        <w:t xml:space="preserve"> to eliminate clogs in sprayer</w:t>
      </w:r>
      <w:r w:rsidR="003B6151" w:rsidRPr="001D44CA">
        <w:rPr>
          <w:b/>
          <w:bCs/>
        </w:rPr>
        <w:t xml:space="preserve"> </w:t>
      </w:r>
      <w:r w:rsidR="009C7A35" w:rsidRPr="001D44CA">
        <w:rPr>
          <w:b/>
          <w:bCs/>
        </w:rPr>
        <w:t>nozzle</w:t>
      </w:r>
      <w:r w:rsidR="00942854" w:rsidRPr="001D44CA">
        <w:rPr>
          <w:b/>
          <w:bCs/>
        </w:rPr>
        <w:t xml:space="preserve">. </w:t>
      </w:r>
      <w:r w:rsidRPr="001D44CA">
        <w:rPr>
          <w:b/>
          <w:bCs/>
        </w:rPr>
        <w:t xml:space="preserve"> </w:t>
      </w:r>
    </w:p>
    <w:p w:rsidR="00BB0ADE" w:rsidRDefault="00BB0ADE" w:rsidP="005E4334">
      <w:pPr>
        <w:spacing w:line="240" w:lineRule="auto"/>
        <w:rPr>
          <w:b/>
          <w:bCs/>
        </w:rPr>
      </w:pPr>
    </w:p>
    <w:p w:rsidR="007C727F" w:rsidRPr="00D074F8" w:rsidRDefault="00BB0ADE" w:rsidP="005E4334">
      <w:pPr>
        <w:spacing w:line="240" w:lineRule="auto"/>
        <w:rPr>
          <w:b/>
          <w:bCs/>
        </w:rPr>
      </w:pPr>
      <w:r>
        <w:rPr>
          <w:b/>
          <w:bCs/>
        </w:rPr>
        <w:t>For spraying large areas it is best to dilute the tea with water.</w:t>
      </w:r>
      <w:r w:rsidR="00436EAD">
        <w:rPr>
          <w:b/>
          <w:bCs/>
        </w:rPr>
        <w:t xml:space="preserve">  Dilution to any extent is fine as long as you cover no more than 1 acre with the diluted solution.  </w:t>
      </w:r>
      <w:r>
        <w:rPr>
          <w:b/>
          <w:bCs/>
        </w:rPr>
        <w:t>This allows the sprayer</w:t>
      </w:r>
      <w:r w:rsidR="00436EAD">
        <w:rPr>
          <w:b/>
          <w:bCs/>
        </w:rPr>
        <w:t xml:space="preserve"> to work best when distributing</w:t>
      </w:r>
      <w:r>
        <w:rPr>
          <w:b/>
          <w:bCs/>
        </w:rPr>
        <w:t xml:space="preserve"> the microbes evenly.  </w:t>
      </w:r>
      <w:r w:rsidRPr="00D074F8">
        <w:rPr>
          <w:b/>
          <w:bCs/>
          <w:u w:val="single"/>
        </w:rPr>
        <w:t>For most yards, diluting is not required and the tea can be applied at full strength without any danger to plant growth.</w:t>
      </w:r>
      <w:r w:rsidR="00436EAD">
        <w:rPr>
          <w:b/>
          <w:bCs/>
        </w:rPr>
        <w:t xml:space="preserve"> </w:t>
      </w:r>
      <w:r w:rsidR="00D074F8" w:rsidRPr="004A352D">
        <w:rPr>
          <w:b/>
          <w:bCs/>
          <w:sz w:val="18"/>
        </w:rPr>
        <w:t>(</w:t>
      </w:r>
      <w:r w:rsidR="00D074F8">
        <w:rPr>
          <w:b/>
          <w:bCs/>
          <w:sz w:val="18"/>
        </w:rPr>
        <w:t xml:space="preserve">Remember to always use un-chlorinated water.  </w:t>
      </w:r>
      <w:r w:rsidR="00722580" w:rsidRPr="004A352D">
        <w:rPr>
          <w:b/>
          <w:bCs/>
          <w:sz w:val="18"/>
        </w:rPr>
        <w:t xml:space="preserve">If un-chlorinated water is not available, then </w:t>
      </w:r>
      <w:r w:rsidR="00722580">
        <w:rPr>
          <w:b/>
          <w:bCs/>
          <w:sz w:val="18"/>
        </w:rPr>
        <w:t xml:space="preserve">use the </w:t>
      </w:r>
      <w:r w:rsidR="00722580" w:rsidRPr="004A352D">
        <w:rPr>
          <w:b/>
          <w:bCs/>
          <w:sz w:val="18"/>
        </w:rPr>
        <w:t xml:space="preserve">kit </w:t>
      </w:r>
      <w:r w:rsidR="00722580">
        <w:rPr>
          <w:b/>
          <w:bCs/>
          <w:sz w:val="18"/>
        </w:rPr>
        <w:t xml:space="preserve">bubbles </w:t>
      </w:r>
      <w:r w:rsidR="00722580" w:rsidRPr="004A352D">
        <w:rPr>
          <w:b/>
          <w:bCs/>
          <w:sz w:val="18"/>
        </w:rPr>
        <w:t>to off-gas the chlo</w:t>
      </w:r>
      <w:r w:rsidR="00722580">
        <w:rPr>
          <w:b/>
          <w:bCs/>
          <w:sz w:val="18"/>
        </w:rPr>
        <w:t>rine from a</w:t>
      </w:r>
      <w:r w:rsidR="00722580" w:rsidRPr="004A352D">
        <w:rPr>
          <w:b/>
          <w:bCs/>
          <w:sz w:val="18"/>
        </w:rPr>
        <w:t xml:space="preserve"> newly filled container for approximately </w:t>
      </w:r>
      <w:r w:rsidR="00722580">
        <w:rPr>
          <w:b/>
          <w:bCs/>
          <w:sz w:val="18"/>
        </w:rPr>
        <w:t>1 hour</w:t>
      </w:r>
      <w:r w:rsidR="00722580" w:rsidRPr="004A352D">
        <w:rPr>
          <w:b/>
          <w:bCs/>
          <w:sz w:val="18"/>
        </w:rPr>
        <w:t xml:space="preserve">.  </w:t>
      </w:r>
      <w:r w:rsidR="00D074F8" w:rsidRPr="004A352D">
        <w:rPr>
          <w:b/>
          <w:bCs/>
          <w:sz w:val="18"/>
        </w:rPr>
        <w:t>An alternate to this would be to fill another 5 gallon bucket with chlorinated water</w:t>
      </w:r>
      <w:r w:rsidR="00D074F8">
        <w:rPr>
          <w:b/>
          <w:bCs/>
          <w:sz w:val="18"/>
        </w:rPr>
        <w:t xml:space="preserve"> when you start a </w:t>
      </w:r>
      <w:r w:rsidR="00D074F8" w:rsidRPr="004A352D">
        <w:rPr>
          <w:b/>
          <w:bCs/>
          <w:sz w:val="18"/>
        </w:rPr>
        <w:t xml:space="preserve">new brew and let it sit for the 24 hours of brewing time.) </w:t>
      </w:r>
      <w:r w:rsidR="00D074F8">
        <w:rPr>
          <w:b/>
          <w:bCs/>
          <w:sz w:val="18"/>
        </w:rPr>
        <w:t xml:space="preserve">  </w:t>
      </w:r>
      <w:r w:rsidR="00942854" w:rsidRPr="001D44CA">
        <w:rPr>
          <w:b/>
          <w:bCs/>
        </w:rPr>
        <w:t xml:space="preserve">When </w:t>
      </w:r>
      <w:r w:rsidR="007C727F" w:rsidRPr="001D44CA">
        <w:rPr>
          <w:b/>
          <w:bCs/>
        </w:rPr>
        <w:t>spraying, a</w:t>
      </w:r>
      <w:r w:rsidR="003A1798" w:rsidRPr="001D44CA">
        <w:rPr>
          <w:b/>
          <w:bCs/>
        </w:rPr>
        <w:t>ttempt to apply tea to both t</w:t>
      </w:r>
      <w:r w:rsidR="003B6151" w:rsidRPr="001D44CA">
        <w:rPr>
          <w:b/>
          <w:bCs/>
        </w:rPr>
        <w:t>he top and bottom of leaves</w:t>
      </w:r>
      <w:r w:rsidR="003A1798" w:rsidRPr="001D44CA">
        <w:rPr>
          <w:b/>
          <w:bCs/>
        </w:rPr>
        <w:t>.</w:t>
      </w:r>
      <w:r w:rsidR="007C727F" w:rsidRPr="001D44CA">
        <w:rPr>
          <w:b/>
          <w:bCs/>
        </w:rPr>
        <w:t xml:space="preserve">  The best time for spraying is </w:t>
      </w:r>
      <w:r w:rsidR="003A1798" w:rsidRPr="001D44CA">
        <w:rPr>
          <w:b/>
          <w:bCs/>
        </w:rPr>
        <w:t>during early morning or late afterno</w:t>
      </w:r>
      <w:r w:rsidR="009C7A35" w:rsidRPr="001D44CA">
        <w:rPr>
          <w:b/>
          <w:bCs/>
        </w:rPr>
        <w:t>on when the sun is less intense</w:t>
      </w:r>
      <w:r w:rsidR="007C727F" w:rsidRPr="001D44CA">
        <w:rPr>
          <w:b/>
          <w:bCs/>
        </w:rPr>
        <w:t>.</w:t>
      </w:r>
      <w:r w:rsidR="003B6151" w:rsidRPr="001D44CA">
        <w:rPr>
          <w:b/>
          <w:bCs/>
        </w:rPr>
        <w:t xml:space="preserve">  </w:t>
      </w:r>
      <w:r w:rsidR="003B6151" w:rsidRPr="001D44CA">
        <w:rPr>
          <w:b/>
          <w:bCs/>
          <w:u w:val="single"/>
        </w:rPr>
        <w:t>Do not water after spraying.</w:t>
      </w:r>
      <w:r w:rsidR="003B6151" w:rsidRPr="001D44CA">
        <w:rPr>
          <w:b/>
          <w:bCs/>
        </w:rPr>
        <w:t xml:space="preserve">  This gives the </w:t>
      </w:r>
      <w:r w:rsidR="001565A0">
        <w:rPr>
          <w:b/>
          <w:bCs/>
        </w:rPr>
        <w:t xml:space="preserve">tea microbes </w:t>
      </w:r>
      <w:r w:rsidR="003B6151" w:rsidRPr="001D44CA">
        <w:rPr>
          <w:b/>
          <w:bCs/>
        </w:rPr>
        <w:t xml:space="preserve">time to adhere to the leaf surface or proceed into the plant as determined by their specific purpose.  </w:t>
      </w:r>
      <w:r w:rsidR="001565A0">
        <w:rPr>
          <w:b/>
          <w:bCs/>
          <w:sz w:val="20"/>
        </w:rPr>
        <w:t xml:space="preserve"> </w:t>
      </w:r>
    </w:p>
    <w:p w:rsidR="001565A0" w:rsidRPr="00BB0ADE" w:rsidRDefault="00C64119" w:rsidP="005E4334">
      <w:pPr>
        <w:spacing w:line="240" w:lineRule="auto"/>
        <w:rPr>
          <w:b/>
          <w:bCs/>
          <w:sz w:val="20"/>
        </w:rPr>
      </w:pPr>
      <w:r>
        <w:rPr>
          <w:b/>
          <w:bCs/>
        </w:rPr>
        <w:t>3</w:t>
      </w:r>
      <w:r w:rsidR="001565A0" w:rsidRPr="001565A0">
        <w:rPr>
          <w:b/>
          <w:bCs/>
          <w:sz w:val="20"/>
        </w:rPr>
        <w:t xml:space="preserve">.  </w:t>
      </w:r>
      <w:r w:rsidR="00BB0ADE">
        <w:rPr>
          <w:b/>
          <w:bCs/>
          <w:sz w:val="20"/>
        </w:rPr>
        <w:t>Filtering is not required, i</w:t>
      </w:r>
      <w:r w:rsidR="001565A0" w:rsidRPr="001565A0">
        <w:rPr>
          <w:b/>
          <w:bCs/>
          <w:sz w:val="20"/>
        </w:rPr>
        <w:t>f applying as a soil soak</w:t>
      </w:r>
      <w:r w:rsidR="00BB0ADE">
        <w:rPr>
          <w:b/>
          <w:bCs/>
          <w:sz w:val="20"/>
        </w:rPr>
        <w:t xml:space="preserve"> </w:t>
      </w:r>
      <w:r w:rsidR="00BB0ADE" w:rsidRPr="00BB0ADE">
        <w:rPr>
          <w:b/>
          <w:bCs/>
          <w:sz w:val="14"/>
        </w:rPr>
        <w:t>(simply pouring the tea</w:t>
      </w:r>
      <w:r w:rsidR="001565A0" w:rsidRPr="00BB0ADE">
        <w:rPr>
          <w:b/>
          <w:bCs/>
          <w:sz w:val="14"/>
        </w:rPr>
        <w:t xml:space="preserve">) </w:t>
      </w:r>
      <w:r w:rsidR="001565A0" w:rsidRPr="001565A0">
        <w:rPr>
          <w:b/>
          <w:bCs/>
          <w:sz w:val="20"/>
        </w:rPr>
        <w:t>around trees, large shrubs, potted plants, or trouble a</w:t>
      </w:r>
      <w:r w:rsidR="009C2896">
        <w:rPr>
          <w:b/>
          <w:bCs/>
          <w:sz w:val="20"/>
        </w:rPr>
        <w:t>reas.</w:t>
      </w:r>
      <w:r w:rsidR="001565A0" w:rsidRPr="001565A0">
        <w:rPr>
          <w:b/>
          <w:bCs/>
          <w:sz w:val="20"/>
        </w:rPr>
        <w:t xml:space="preserve"> </w:t>
      </w:r>
    </w:p>
    <w:p w:rsidR="00ED3DDA" w:rsidRPr="004B49D6" w:rsidRDefault="00ED3DDA" w:rsidP="007D55DA">
      <w:pPr>
        <w:spacing w:after="0" w:line="240" w:lineRule="auto"/>
        <w:rPr>
          <w:b/>
          <w:bCs/>
          <w:color w:val="FF0000"/>
          <w:sz w:val="20"/>
        </w:rPr>
      </w:pPr>
      <w:r w:rsidRPr="004B49D6">
        <w:rPr>
          <w:b/>
          <w:bCs/>
          <w:color w:val="FF0000"/>
          <w:sz w:val="20"/>
        </w:rPr>
        <w:t>Clean up – getting ready for the next batch:</w:t>
      </w:r>
    </w:p>
    <w:p w:rsidR="007C727F" w:rsidRPr="004B49D6" w:rsidRDefault="00ED3DDA" w:rsidP="007D55DA">
      <w:pPr>
        <w:spacing w:after="0" w:line="240" w:lineRule="auto"/>
        <w:rPr>
          <w:b/>
          <w:bCs/>
          <w:sz w:val="20"/>
        </w:rPr>
      </w:pPr>
      <w:r w:rsidRPr="004B49D6">
        <w:rPr>
          <w:b/>
          <w:bCs/>
          <w:sz w:val="20"/>
        </w:rPr>
        <w:t>1</w:t>
      </w:r>
      <w:r w:rsidR="00BC64CD" w:rsidRPr="004B49D6">
        <w:rPr>
          <w:b/>
          <w:bCs/>
          <w:sz w:val="20"/>
        </w:rPr>
        <w:t>.  U</w:t>
      </w:r>
      <w:r w:rsidR="007C727F" w:rsidRPr="004B49D6">
        <w:rPr>
          <w:b/>
          <w:bCs/>
          <w:sz w:val="20"/>
        </w:rPr>
        <w:t xml:space="preserve">se </w:t>
      </w:r>
      <w:r w:rsidR="009C2896">
        <w:rPr>
          <w:b/>
          <w:bCs/>
          <w:sz w:val="20"/>
        </w:rPr>
        <w:t xml:space="preserve">the </w:t>
      </w:r>
      <w:r w:rsidR="007C727F" w:rsidRPr="004B49D6">
        <w:rPr>
          <w:b/>
          <w:bCs/>
          <w:sz w:val="20"/>
        </w:rPr>
        <w:t>residual organic material</w:t>
      </w:r>
      <w:r w:rsidRPr="004B49D6">
        <w:rPr>
          <w:b/>
          <w:bCs/>
          <w:sz w:val="20"/>
        </w:rPr>
        <w:t xml:space="preserve"> on the bottom of your brewer bucket by placing it around plants</w:t>
      </w:r>
      <w:r w:rsidR="007C727F" w:rsidRPr="004B49D6">
        <w:rPr>
          <w:b/>
          <w:bCs/>
          <w:sz w:val="20"/>
        </w:rPr>
        <w:t xml:space="preserve"> as you would dry worm castings.</w:t>
      </w:r>
      <w:r w:rsidR="009C2896">
        <w:rPr>
          <w:b/>
          <w:bCs/>
          <w:sz w:val="20"/>
        </w:rPr>
        <w:t xml:space="preserve">  Again, if the organic material has been left for days in the brewer, insure there is no foul odor, and if so, do not use.</w:t>
      </w:r>
    </w:p>
    <w:p w:rsidR="00ED3DDA" w:rsidRPr="004B49D6" w:rsidRDefault="00ED3DDA" w:rsidP="007D55DA">
      <w:pPr>
        <w:spacing w:after="0" w:line="240" w:lineRule="auto"/>
        <w:rPr>
          <w:b/>
          <w:bCs/>
          <w:sz w:val="20"/>
        </w:rPr>
      </w:pPr>
      <w:r w:rsidRPr="004B49D6">
        <w:rPr>
          <w:b/>
          <w:bCs/>
          <w:sz w:val="20"/>
        </w:rPr>
        <w:t>2</w:t>
      </w:r>
      <w:r w:rsidR="00942854" w:rsidRPr="004B49D6">
        <w:rPr>
          <w:b/>
          <w:bCs/>
          <w:sz w:val="20"/>
        </w:rPr>
        <w:t>.  Thoroughly c</w:t>
      </w:r>
      <w:r w:rsidR="007C727F" w:rsidRPr="004B49D6">
        <w:rPr>
          <w:b/>
          <w:bCs/>
          <w:sz w:val="20"/>
        </w:rPr>
        <w:t xml:space="preserve">lean out worm tea brewer </w:t>
      </w:r>
      <w:r w:rsidR="00EE37D9" w:rsidRPr="004B49D6">
        <w:rPr>
          <w:b/>
          <w:bCs/>
          <w:sz w:val="20"/>
        </w:rPr>
        <w:t>and its contents after each use</w:t>
      </w:r>
      <w:r w:rsidR="00BC64CD" w:rsidRPr="004B49D6">
        <w:rPr>
          <w:b/>
          <w:bCs/>
          <w:sz w:val="20"/>
        </w:rPr>
        <w:t xml:space="preserve"> with water to prevent </w:t>
      </w:r>
      <w:r w:rsidR="008F3BF5" w:rsidRPr="004B49D6">
        <w:rPr>
          <w:b/>
          <w:bCs/>
          <w:sz w:val="20"/>
        </w:rPr>
        <w:t>h</w:t>
      </w:r>
      <w:r w:rsidR="00BC64CD" w:rsidRPr="004B49D6">
        <w:rPr>
          <w:b/>
          <w:bCs/>
          <w:sz w:val="20"/>
        </w:rPr>
        <w:t>armful bacteria from</w:t>
      </w:r>
      <w:r w:rsidR="00083CA5" w:rsidRPr="004B49D6">
        <w:rPr>
          <w:b/>
          <w:bCs/>
          <w:sz w:val="20"/>
        </w:rPr>
        <w:t xml:space="preserve"> forming</w:t>
      </w:r>
      <w:r w:rsidR="00EE37D9" w:rsidRPr="004B49D6">
        <w:rPr>
          <w:b/>
          <w:bCs/>
          <w:sz w:val="20"/>
        </w:rPr>
        <w:t>.</w:t>
      </w:r>
      <w:r w:rsidR="00942854" w:rsidRPr="004B49D6">
        <w:rPr>
          <w:b/>
          <w:bCs/>
          <w:sz w:val="20"/>
        </w:rPr>
        <w:t xml:space="preserve"> </w:t>
      </w:r>
    </w:p>
    <w:p w:rsidR="00ED3DDA" w:rsidRPr="009C2896" w:rsidRDefault="00942854" w:rsidP="009C2896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9C2896">
        <w:rPr>
          <w:b/>
          <w:bCs/>
          <w:sz w:val="20"/>
        </w:rPr>
        <w:t xml:space="preserve">Remove any “bio slime” from </w:t>
      </w:r>
      <w:r w:rsidR="00ED3DDA" w:rsidRPr="009C2896">
        <w:rPr>
          <w:b/>
          <w:bCs/>
          <w:sz w:val="20"/>
        </w:rPr>
        <w:t xml:space="preserve">the walls </w:t>
      </w:r>
      <w:r w:rsidRPr="009C2896">
        <w:rPr>
          <w:b/>
          <w:bCs/>
          <w:sz w:val="20"/>
        </w:rPr>
        <w:t xml:space="preserve">inside </w:t>
      </w:r>
      <w:r w:rsidR="00ED3DDA" w:rsidRPr="009C2896">
        <w:rPr>
          <w:b/>
          <w:bCs/>
          <w:sz w:val="20"/>
        </w:rPr>
        <w:t xml:space="preserve">the </w:t>
      </w:r>
      <w:r w:rsidRPr="009C2896">
        <w:rPr>
          <w:b/>
          <w:bCs/>
          <w:sz w:val="20"/>
        </w:rPr>
        <w:t xml:space="preserve">brew </w:t>
      </w:r>
      <w:r w:rsidR="007E78D0" w:rsidRPr="009C2896">
        <w:rPr>
          <w:b/>
          <w:bCs/>
          <w:sz w:val="20"/>
        </w:rPr>
        <w:t>b</w:t>
      </w:r>
      <w:r w:rsidR="007A39ED" w:rsidRPr="009C2896">
        <w:rPr>
          <w:b/>
          <w:bCs/>
          <w:sz w:val="20"/>
        </w:rPr>
        <w:t>ucket</w:t>
      </w:r>
      <w:r w:rsidRPr="009C2896">
        <w:rPr>
          <w:b/>
          <w:bCs/>
          <w:sz w:val="20"/>
        </w:rPr>
        <w:t xml:space="preserve"> and </w:t>
      </w:r>
      <w:r w:rsidR="007E78D0" w:rsidRPr="009C2896">
        <w:rPr>
          <w:b/>
          <w:bCs/>
          <w:sz w:val="20"/>
        </w:rPr>
        <w:t>l</w:t>
      </w:r>
      <w:r w:rsidR="00EE37D9" w:rsidRPr="009C2896">
        <w:rPr>
          <w:b/>
          <w:bCs/>
          <w:sz w:val="20"/>
        </w:rPr>
        <w:t xml:space="preserve">et brewer air dry in sunlight. </w:t>
      </w:r>
      <w:r w:rsidR="003A1798" w:rsidRPr="009C2896">
        <w:rPr>
          <w:sz w:val="20"/>
        </w:rPr>
        <w:t xml:space="preserve">  </w:t>
      </w:r>
    </w:p>
    <w:p w:rsidR="00ED3DDA" w:rsidRPr="009C2896" w:rsidRDefault="00ED3DDA" w:rsidP="009C289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0"/>
        </w:rPr>
      </w:pPr>
      <w:r w:rsidRPr="009C2896">
        <w:rPr>
          <w:b/>
          <w:bCs/>
          <w:sz w:val="20"/>
        </w:rPr>
        <w:t xml:space="preserve">Spray off the </w:t>
      </w:r>
      <w:r w:rsidR="007E78D0" w:rsidRPr="009C2896">
        <w:rPr>
          <w:b/>
          <w:bCs/>
          <w:sz w:val="20"/>
        </w:rPr>
        <w:t>b</w:t>
      </w:r>
      <w:r w:rsidRPr="009C2896">
        <w:rPr>
          <w:b/>
          <w:bCs/>
          <w:sz w:val="20"/>
        </w:rPr>
        <w:t>ubbler foot to remove any loose organic material found on hose or in crevices.</w:t>
      </w:r>
    </w:p>
    <w:p w:rsidR="007E78D0" w:rsidRPr="009C2896" w:rsidRDefault="007E78D0" w:rsidP="009C289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0"/>
        </w:rPr>
      </w:pPr>
      <w:r w:rsidRPr="009C2896">
        <w:rPr>
          <w:b/>
          <w:bCs/>
          <w:sz w:val="20"/>
        </w:rPr>
        <w:t xml:space="preserve">If unable to remove “bio slime”, peroxide or oxy-clean can be used to clean the brewer.  If you use these products, be sure to let brewer dry before brewing again. </w:t>
      </w:r>
    </w:p>
    <w:p w:rsidR="009E52DD" w:rsidRPr="004B49D6" w:rsidRDefault="007C727F" w:rsidP="007D55DA">
      <w:pPr>
        <w:spacing w:after="0"/>
        <w:rPr>
          <w:b/>
          <w:bCs/>
          <w:color w:val="FF0000"/>
          <w:sz w:val="20"/>
        </w:rPr>
      </w:pPr>
      <w:r w:rsidRPr="004B49D6">
        <w:rPr>
          <w:b/>
          <w:bCs/>
          <w:color w:val="FF0000"/>
          <w:sz w:val="20"/>
        </w:rPr>
        <w:t>Repeat</w:t>
      </w:r>
      <w:r w:rsidR="003A1798" w:rsidRPr="004B49D6">
        <w:rPr>
          <w:b/>
          <w:bCs/>
          <w:color w:val="FF0000"/>
          <w:sz w:val="20"/>
        </w:rPr>
        <w:t xml:space="preserve"> at least every 4</w:t>
      </w:r>
      <w:r w:rsidR="007E78D0" w:rsidRPr="004B49D6">
        <w:rPr>
          <w:b/>
          <w:bCs/>
          <w:color w:val="FF0000"/>
          <w:sz w:val="20"/>
        </w:rPr>
        <w:t>-6</w:t>
      </w:r>
      <w:r w:rsidR="003A1798" w:rsidRPr="004B49D6">
        <w:rPr>
          <w:b/>
          <w:bCs/>
          <w:color w:val="FF0000"/>
          <w:sz w:val="20"/>
        </w:rPr>
        <w:t xml:space="preserve"> weeks.</w:t>
      </w:r>
      <w:r w:rsidRPr="004B49D6">
        <w:rPr>
          <w:b/>
          <w:bCs/>
          <w:color w:val="FF0000"/>
          <w:sz w:val="20"/>
        </w:rPr>
        <w:t xml:space="preserve">  More frequent</w:t>
      </w:r>
      <w:r w:rsidR="003A1798" w:rsidRPr="004B49D6">
        <w:rPr>
          <w:b/>
          <w:bCs/>
          <w:color w:val="FF0000"/>
          <w:sz w:val="20"/>
        </w:rPr>
        <w:t xml:space="preserve"> applications </w:t>
      </w:r>
      <w:r w:rsidRPr="004B49D6">
        <w:rPr>
          <w:b/>
          <w:bCs/>
          <w:color w:val="FF0000"/>
          <w:sz w:val="20"/>
        </w:rPr>
        <w:t xml:space="preserve">of </w:t>
      </w:r>
      <w:r w:rsidR="003A1798" w:rsidRPr="004B49D6">
        <w:rPr>
          <w:b/>
          <w:bCs/>
          <w:color w:val="FF0000"/>
          <w:sz w:val="20"/>
        </w:rPr>
        <w:t>up to once per week will help your plants thrive.</w:t>
      </w:r>
    </w:p>
    <w:p w:rsidR="009E52DD" w:rsidRPr="004B49D6" w:rsidRDefault="009E52DD" w:rsidP="007D55DA">
      <w:pPr>
        <w:spacing w:after="0" w:line="240" w:lineRule="auto"/>
        <w:rPr>
          <w:b/>
          <w:bCs/>
          <w:color w:val="FF0000"/>
          <w:sz w:val="20"/>
        </w:rPr>
      </w:pPr>
      <w:r w:rsidRPr="004B49D6">
        <w:rPr>
          <w:b/>
          <w:bCs/>
          <w:color w:val="FF0000"/>
          <w:sz w:val="20"/>
        </w:rPr>
        <w:t>Trouble shooting: Why did the tea go bad?</w:t>
      </w:r>
      <w:r w:rsidR="00942854" w:rsidRPr="004B49D6">
        <w:rPr>
          <w:b/>
          <w:bCs/>
          <w:color w:val="FF0000"/>
          <w:sz w:val="20"/>
        </w:rPr>
        <w:t xml:space="preserve">  </w:t>
      </w:r>
      <w:r w:rsidR="00942854" w:rsidRPr="004B49D6">
        <w:rPr>
          <w:b/>
          <w:bCs/>
          <w:sz w:val="20"/>
          <w:u w:val="single"/>
        </w:rPr>
        <w:t xml:space="preserve">If you notice a foul odor, do </w:t>
      </w:r>
      <w:r w:rsidR="00392E20" w:rsidRPr="004B49D6">
        <w:rPr>
          <w:b/>
          <w:bCs/>
          <w:sz w:val="20"/>
          <w:u w:val="single"/>
        </w:rPr>
        <w:t>not use the tea</w:t>
      </w:r>
      <w:r w:rsidR="00392E20" w:rsidRPr="005B75C1">
        <w:rPr>
          <w:bCs/>
          <w:sz w:val="20"/>
          <w:u w:val="single"/>
        </w:rPr>
        <w:t>.</w:t>
      </w:r>
      <w:r w:rsidR="00392E20" w:rsidRPr="005B75C1">
        <w:rPr>
          <w:bCs/>
          <w:sz w:val="20"/>
        </w:rPr>
        <w:t xml:space="preserve">  It</w:t>
      </w:r>
      <w:r w:rsidR="00942854" w:rsidRPr="005B75C1">
        <w:rPr>
          <w:bCs/>
          <w:sz w:val="20"/>
        </w:rPr>
        <w:t xml:space="preserve"> may have become anaerobic and harmful to you</w:t>
      </w:r>
      <w:r w:rsidR="00392E20" w:rsidRPr="005B75C1">
        <w:rPr>
          <w:bCs/>
          <w:sz w:val="20"/>
        </w:rPr>
        <w:t>r</w:t>
      </w:r>
      <w:r w:rsidR="00942854" w:rsidRPr="005B75C1">
        <w:rPr>
          <w:bCs/>
          <w:sz w:val="20"/>
        </w:rPr>
        <w:t xml:space="preserve"> plants. </w:t>
      </w:r>
      <w:r w:rsidR="00392E20" w:rsidRPr="005B75C1">
        <w:rPr>
          <w:bCs/>
          <w:sz w:val="20"/>
        </w:rPr>
        <w:t xml:space="preserve"> Anaerobic microbes form in the presence of no oxygen and they are harmful and foul smelling.  When you follow the directions above</w:t>
      </w:r>
      <w:r w:rsidR="008F3BF5" w:rsidRPr="005B75C1">
        <w:rPr>
          <w:bCs/>
          <w:sz w:val="20"/>
        </w:rPr>
        <w:t>,</w:t>
      </w:r>
      <w:r w:rsidR="00392E20" w:rsidRPr="005B75C1">
        <w:rPr>
          <w:bCs/>
          <w:sz w:val="20"/>
        </w:rPr>
        <w:t xml:space="preserve"> </w:t>
      </w:r>
      <w:r w:rsidR="00392E20" w:rsidRPr="005B75C1">
        <w:rPr>
          <w:bCs/>
          <w:sz w:val="20"/>
          <w:u w:val="single"/>
        </w:rPr>
        <w:t xml:space="preserve">you </w:t>
      </w:r>
      <w:r w:rsidR="007E78D0" w:rsidRPr="005B75C1">
        <w:rPr>
          <w:bCs/>
          <w:sz w:val="20"/>
          <w:u w:val="single"/>
        </w:rPr>
        <w:t>should</w:t>
      </w:r>
      <w:r w:rsidR="00392E20" w:rsidRPr="005B75C1">
        <w:rPr>
          <w:bCs/>
          <w:sz w:val="20"/>
          <w:u w:val="single"/>
        </w:rPr>
        <w:t xml:space="preserve"> not experience this problem</w:t>
      </w:r>
      <w:r w:rsidR="005B75C1">
        <w:rPr>
          <w:bCs/>
          <w:sz w:val="20"/>
        </w:rPr>
        <w:t xml:space="preserve"> </w:t>
      </w:r>
      <w:r w:rsidR="005B75C1" w:rsidRPr="008A76A0">
        <w:rPr>
          <w:b/>
          <w:bCs/>
          <w:sz w:val="20"/>
        </w:rPr>
        <w:t>unless</w:t>
      </w:r>
      <w:r w:rsidR="005B75C1">
        <w:rPr>
          <w:bCs/>
          <w:sz w:val="20"/>
        </w:rPr>
        <w:t xml:space="preserve"> you left the container for over 6 hours without the bubbler running</w:t>
      </w:r>
      <w:r w:rsidR="00392E20" w:rsidRPr="005B75C1">
        <w:rPr>
          <w:bCs/>
          <w:sz w:val="20"/>
        </w:rPr>
        <w:t xml:space="preserve">.  However, if you ever detect a foul odor, pour out the tea and </w:t>
      </w:r>
      <w:r w:rsidR="007E78D0" w:rsidRPr="005B75C1">
        <w:rPr>
          <w:bCs/>
          <w:sz w:val="20"/>
        </w:rPr>
        <w:t>do not use</w:t>
      </w:r>
      <w:r w:rsidR="00392E20" w:rsidRPr="005B75C1">
        <w:rPr>
          <w:bCs/>
          <w:sz w:val="20"/>
        </w:rPr>
        <w:t xml:space="preserve"> the residual organic material.  Clean the brewer </w:t>
      </w:r>
      <w:r w:rsidR="007E78D0" w:rsidRPr="005B75C1">
        <w:rPr>
          <w:bCs/>
          <w:sz w:val="20"/>
        </w:rPr>
        <w:t>as instructed</w:t>
      </w:r>
      <w:r w:rsidR="00392E20" w:rsidRPr="005B75C1">
        <w:rPr>
          <w:bCs/>
          <w:sz w:val="20"/>
        </w:rPr>
        <w:t>, let it dry in the sun</w:t>
      </w:r>
      <w:r w:rsidR="007E78D0" w:rsidRPr="005B75C1">
        <w:rPr>
          <w:bCs/>
          <w:sz w:val="20"/>
        </w:rPr>
        <w:t>,</w:t>
      </w:r>
      <w:r w:rsidR="00392E20" w:rsidRPr="005B75C1">
        <w:rPr>
          <w:bCs/>
          <w:sz w:val="20"/>
        </w:rPr>
        <w:t xml:space="preserve"> and then use it confidently again for a new batch.</w:t>
      </w:r>
      <w:r w:rsidR="007D55DA" w:rsidRPr="004B49D6">
        <w:rPr>
          <w:b/>
          <w:bCs/>
          <w:sz w:val="20"/>
        </w:rPr>
        <w:t xml:space="preserve"> </w:t>
      </w:r>
    </w:p>
    <w:p w:rsidR="009E52DD" w:rsidRPr="001A0C17" w:rsidRDefault="0084216B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 xml:space="preserve">Is the </w:t>
      </w:r>
      <w:r w:rsidR="007E78D0" w:rsidRPr="001A0C17">
        <w:rPr>
          <w:b/>
          <w:bCs/>
          <w:sz w:val="18"/>
        </w:rPr>
        <w:t>water temperature between 70ºF – 95ºF</w:t>
      </w:r>
      <w:r w:rsidRPr="001A0C17">
        <w:rPr>
          <w:b/>
          <w:bCs/>
          <w:sz w:val="18"/>
        </w:rPr>
        <w:t>?</w:t>
      </w:r>
    </w:p>
    <w:p w:rsidR="0084216B" w:rsidRPr="001A0C17" w:rsidRDefault="007E78D0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>If using chlorinated water, w</w:t>
      </w:r>
      <w:r w:rsidR="0084216B" w:rsidRPr="001A0C17">
        <w:rPr>
          <w:b/>
          <w:bCs/>
          <w:sz w:val="18"/>
        </w:rPr>
        <w:t>as the water off gassed</w:t>
      </w:r>
      <w:r w:rsidR="00160060" w:rsidRPr="001A0C17">
        <w:rPr>
          <w:b/>
          <w:bCs/>
          <w:sz w:val="18"/>
        </w:rPr>
        <w:t>?</w:t>
      </w:r>
    </w:p>
    <w:p w:rsidR="00160060" w:rsidRPr="001A0C17" w:rsidRDefault="00160060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>Did you use ¼ cup of unsulphured molasses?</w:t>
      </w:r>
    </w:p>
    <w:p w:rsidR="005D0B55" w:rsidRPr="001A0C17" w:rsidRDefault="005D0B55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>Did you use 3lbs of worm castings?</w:t>
      </w:r>
    </w:p>
    <w:p w:rsidR="00160060" w:rsidRPr="001A0C17" w:rsidRDefault="00160060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>Did air pump turn off or become disconnected for a long period of time?</w:t>
      </w:r>
    </w:p>
    <w:p w:rsidR="00160060" w:rsidRPr="001A0C17" w:rsidRDefault="00593DB5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>Was brew left in direct sun light?</w:t>
      </w:r>
    </w:p>
    <w:p w:rsidR="00593DB5" w:rsidRPr="001A0C17" w:rsidRDefault="00593DB5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>Was brewer properly cleaned after previous use?</w:t>
      </w:r>
    </w:p>
    <w:p w:rsidR="008A2FE9" w:rsidRPr="001A0C17" w:rsidRDefault="00F26CD3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18"/>
        </w:rPr>
      </w:pPr>
      <w:r w:rsidRPr="001A0C17">
        <w:rPr>
          <w:b/>
          <w:bCs/>
          <w:sz w:val="18"/>
        </w:rPr>
        <w:t>Was i</w:t>
      </w:r>
      <w:r w:rsidR="007E78D0" w:rsidRPr="001A0C17">
        <w:rPr>
          <w:b/>
          <w:bCs/>
          <w:sz w:val="18"/>
        </w:rPr>
        <w:t>t applied</w:t>
      </w:r>
      <w:r w:rsidR="00371388" w:rsidRPr="001A0C17">
        <w:rPr>
          <w:b/>
          <w:bCs/>
          <w:sz w:val="18"/>
        </w:rPr>
        <w:t xml:space="preserve"> within 6</w:t>
      </w:r>
      <w:r w:rsidR="009D3A59" w:rsidRPr="001A0C17">
        <w:rPr>
          <w:b/>
          <w:bCs/>
          <w:sz w:val="18"/>
        </w:rPr>
        <w:t xml:space="preserve"> hours of </w:t>
      </w:r>
      <w:r w:rsidR="00F67E2C" w:rsidRPr="001A0C17">
        <w:rPr>
          <w:b/>
          <w:bCs/>
          <w:sz w:val="18"/>
        </w:rPr>
        <w:t>removing the air pump?</w:t>
      </w:r>
    </w:p>
    <w:p w:rsidR="007B58D2" w:rsidRPr="004B49D6" w:rsidRDefault="005D0B55" w:rsidP="007D55D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</w:rPr>
      </w:pPr>
      <w:r w:rsidRPr="001A0C17">
        <w:rPr>
          <w:b/>
          <w:bCs/>
          <w:sz w:val="18"/>
        </w:rPr>
        <w:t>If you fe</w:t>
      </w:r>
      <w:r w:rsidR="002B1623" w:rsidRPr="001A0C17">
        <w:rPr>
          <w:b/>
          <w:bCs/>
          <w:sz w:val="18"/>
        </w:rPr>
        <w:t>el you did everything correctly and are still having problem</w:t>
      </w:r>
      <w:r w:rsidR="007E78D0" w:rsidRPr="001A0C17">
        <w:rPr>
          <w:b/>
          <w:bCs/>
          <w:sz w:val="18"/>
        </w:rPr>
        <w:t>s, w</w:t>
      </w:r>
      <w:r w:rsidR="002B1623" w:rsidRPr="001A0C17">
        <w:rPr>
          <w:b/>
          <w:bCs/>
          <w:sz w:val="18"/>
        </w:rPr>
        <w:t xml:space="preserve">atch our instructional video at </w:t>
      </w:r>
      <w:hyperlink r:id="rId10" w:history="1">
        <w:r w:rsidR="002B1623" w:rsidRPr="004B49D6">
          <w:rPr>
            <w:rStyle w:val="Hyperlink"/>
            <w:b/>
            <w:bCs/>
            <w:sz w:val="20"/>
          </w:rPr>
          <w:t>www.casting4growth.com</w:t>
        </w:r>
      </w:hyperlink>
      <w:r w:rsidR="007E78D0" w:rsidRPr="004B49D6">
        <w:rPr>
          <w:b/>
          <w:bCs/>
          <w:sz w:val="20"/>
        </w:rPr>
        <w:t xml:space="preserve">, </w:t>
      </w:r>
      <w:r w:rsidRPr="004B49D6">
        <w:rPr>
          <w:b/>
          <w:bCs/>
          <w:sz w:val="20"/>
        </w:rPr>
        <w:t xml:space="preserve">email us at </w:t>
      </w:r>
      <w:hyperlink r:id="rId11" w:history="1">
        <w:r w:rsidR="007E78D0" w:rsidRPr="004B49D6">
          <w:rPr>
            <w:rStyle w:val="Hyperlink"/>
            <w:b/>
            <w:bCs/>
            <w:sz w:val="20"/>
          </w:rPr>
          <w:t>casting4growth@gmail.com</w:t>
        </w:r>
      </w:hyperlink>
      <w:r w:rsidR="007E78D0" w:rsidRPr="004B49D6">
        <w:rPr>
          <w:b/>
          <w:bCs/>
          <w:sz w:val="20"/>
        </w:rPr>
        <w:t>, or call us at 904-400-4744.  W</w:t>
      </w:r>
      <w:r w:rsidR="009454D3" w:rsidRPr="004B49D6">
        <w:rPr>
          <w:b/>
          <w:bCs/>
          <w:sz w:val="20"/>
        </w:rPr>
        <w:t>e</w:t>
      </w:r>
      <w:r w:rsidR="007E78D0" w:rsidRPr="004B49D6">
        <w:rPr>
          <w:b/>
          <w:bCs/>
          <w:sz w:val="20"/>
        </w:rPr>
        <w:t xml:space="preserve"> want to help!</w:t>
      </w:r>
      <w:r w:rsidR="0003659C" w:rsidRPr="004B49D6">
        <w:rPr>
          <w:b/>
          <w:bCs/>
          <w:sz w:val="20"/>
        </w:rPr>
        <w:t xml:space="preserve">  </w:t>
      </w:r>
    </w:p>
    <w:p w:rsidR="007D55DA" w:rsidRDefault="00436EAD" w:rsidP="007D55DA">
      <w:pPr>
        <w:pStyle w:val="ListParagraph"/>
        <w:spacing w:after="0" w:line="240" w:lineRule="auto"/>
        <w:rPr>
          <w:b/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116840</wp:posOffset>
                </wp:positionV>
                <wp:extent cx="6922135" cy="513715"/>
                <wp:effectExtent l="7620" t="12700" r="13970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5DA" w:rsidRPr="007D55DA" w:rsidRDefault="005F2A07" w:rsidP="007417E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  <w:shd w:val="clear" w:color="auto" w:fill="D9D9D9" w:themeFill="background1" w:themeFillShade="D9"/>
                              </w:rPr>
                              <w:t>Reasons W</w:t>
                            </w:r>
                            <w:r w:rsidR="007D55DA" w:rsidRPr="007D55DA">
                              <w:rPr>
                                <w:sz w:val="56"/>
                                <w:shd w:val="clear" w:color="auto" w:fill="D9D9D9" w:themeFill="background1" w:themeFillShade="D9"/>
                              </w:rPr>
                              <w:t>h</w:t>
                            </w:r>
                            <w:r>
                              <w:rPr>
                                <w:sz w:val="56"/>
                                <w:shd w:val="clear" w:color="auto" w:fill="D9D9D9" w:themeFill="background1" w:themeFillShade="D9"/>
                              </w:rPr>
                              <w:t>y</w:t>
                            </w:r>
                            <w:r w:rsidR="007D55DA" w:rsidRPr="007D55DA">
                              <w:rPr>
                                <w:sz w:val="56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hd w:val="clear" w:color="auto" w:fill="D9D9D9" w:themeFill="background1" w:themeFillShade="D9"/>
                              </w:rPr>
                              <w:t>“</w:t>
                            </w:r>
                            <w:r w:rsidR="007D55DA" w:rsidRPr="00FD17C6">
                              <w:rPr>
                                <w:color w:val="4F6228" w:themeColor="accent3" w:themeShade="80"/>
                                <w:sz w:val="56"/>
                                <w:shd w:val="clear" w:color="auto" w:fill="D9D9D9" w:themeFill="background1" w:themeFillShade="D9"/>
                              </w:rPr>
                              <w:t xml:space="preserve">You Can't </w:t>
                            </w:r>
                            <w:proofErr w:type="gramStart"/>
                            <w:r w:rsidR="007D55DA" w:rsidRPr="00FD17C6">
                              <w:rPr>
                                <w:color w:val="4F6228" w:themeColor="accent3" w:themeShade="80"/>
                                <w:sz w:val="56"/>
                                <w:shd w:val="clear" w:color="auto" w:fill="D9D9D9" w:themeFill="background1" w:themeFillShade="D9"/>
                              </w:rPr>
                              <w:t>G</w:t>
                            </w:r>
                            <w:r w:rsidR="007417ED">
                              <w:rPr>
                                <w:color w:val="4F6228" w:themeColor="accent3" w:themeShade="80"/>
                                <w:sz w:val="56"/>
                                <w:shd w:val="clear" w:color="auto" w:fill="D9D9D9" w:themeFill="background1" w:themeFillShade="D9"/>
                              </w:rPr>
                              <w:t>r</w:t>
                            </w:r>
                            <w:r w:rsidR="007D55DA" w:rsidRPr="00FD17C6">
                              <w:rPr>
                                <w:color w:val="4F6228" w:themeColor="accent3" w:themeShade="80"/>
                                <w:sz w:val="56"/>
                                <w:shd w:val="clear" w:color="auto" w:fill="D9D9D9" w:themeFill="background1" w:themeFillShade="D9"/>
                              </w:rPr>
                              <w:t>o</w:t>
                            </w:r>
                            <w:r w:rsidR="007417ED">
                              <w:rPr>
                                <w:color w:val="4F6228" w:themeColor="accent3" w:themeShade="80"/>
                                <w:sz w:val="56"/>
                                <w:shd w:val="clear" w:color="auto" w:fill="D9D9D9" w:themeFill="background1" w:themeFillShade="D9"/>
                              </w:rPr>
                              <w:t>w</w:t>
                            </w:r>
                            <w:proofErr w:type="gramEnd"/>
                            <w:r w:rsidR="007D55DA" w:rsidRPr="00FD17C6">
                              <w:rPr>
                                <w:color w:val="4F6228" w:themeColor="accent3" w:themeShade="80"/>
                                <w:sz w:val="56"/>
                                <w:shd w:val="clear" w:color="auto" w:fill="D9D9D9" w:themeFill="background1" w:themeFillShade="D9"/>
                              </w:rPr>
                              <w:t xml:space="preserve"> it Better!</w:t>
                            </w:r>
                            <w:r>
                              <w:rPr>
                                <w:color w:val="4F6228" w:themeColor="accent3" w:themeShade="80"/>
                                <w:sz w:val="56"/>
                                <w:shd w:val="clear" w:color="auto" w:fill="D9D9D9" w:themeFill="background1" w:themeFillShade="D9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.9pt;margin-top:9.2pt;width:545.05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wcfQIAAAgFAAAOAAAAZHJzL2Uyb0RvYy54bWysVNuO2yAQfa/Uf0C8Zx07l02sdVbbOKkq&#10;bS/Sbj+AAI5RMVAgsbdV/70DjrPZ7ktV1Q94gOEwZ+YMN7ddI9GRWye0KnB6NcaIK6qZUPsCf33c&#10;jhYYOU8UI1IrXuAn7vDt6u2bm9bkPNO1loxbBCDK5a0pcO29yZPE0Zo3xF1pwxVsVto2xMPU7hNm&#10;SQvojUyy8XietNoyYzXlzsFq2W/iVcSvKk7956py3CNZYIjNx9HGcRfGZHVD8r0lphb0FAb5hyga&#10;IhRceoYqiSfoYMUrqEZQq52u/BXVTaKrSlAeOQCbdPwHm4eaGB65QHKcOafJ/T9Y+un4xSLBCjzB&#10;SJEGSvTIO4/e6Q4tQnZa43JwejDg5jtYhipHps7ca/rNIaXXNVF7fmetbmtOGESXhpPJxdEexwWQ&#10;XftRM7iGHLyOQF1lm5A6SAYCdKjS07kyIRQKi/NllqWTGUYU9mbp5DqdxStIPpw21vn3XDcoGAW2&#10;UPmITo73zodoSD64hMuU3gopY/WlQm2Bl7Ns1vPSUrCwGdyc3e/W0qIjCfqJ3+led+nWCA8qlqIp&#10;8OLsRPKQjY1i8RZPhOxtiESqAA7kILaT1avl53K83Cw2i+loms03o+m4LEd32/V0NN+m17NyUq7X&#10;ZforxJlO81owxlUIdVBuOv07ZZx6qNfcWbsvKL1gvo3fa+bJyzBiloHV8I/sogxC5XsN+G7XRb1l&#10;AS5IZKfZE+jC6r454TEBo9b2B0YtNGaB3fcDsRwj+UGBtkIXD4YdjN1gEEXhaIGptxj1k7Xv+/1g&#10;rNjXgN3rV+k7UGAlojie4zjpFtotsjg9DaGfL+fR6/kBW/0GAAD//wMAUEsDBBQABgAIAAAAIQBp&#10;XIAF3wAAAAkBAAAPAAAAZHJzL2Rvd25yZXYueG1sTI/BTsMwEETvSPyDtUjcWrukitwQpypICIHo&#10;gQJ3JzZ2aLyObLdN/x73BMedGc28rdeTG8hRh9h7FLCYMyAaO696NAI+P55mHEhMEpUcPGoBZx1h&#10;3Vxf1bJS/oTv+rhLhuQSjJUUYFMaK0pjZ7WTce5Hjdn79sHJlM9gqArylMvdQO8YK6mTPeYFK0f9&#10;aHW33x2cgCKc2+e9eTUPy7evlw3blj+Wl0Lc3kybeyBJT+kvDBf8jA5NZmr9AVUkg4DZIpOnrPMl&#10;kIvPOC+AtAJWqwJoU9P/HzS/AAAA//8DAFBLAQItABQABgAIAAAAIQC2gziS/gAAAOEBAAATAAAA&#10;AAAAAAAAAAAAAAAAAABbQ29udGVudF9UeXBlc10ueG1sUEsBAi0AFAAGAAgAAAAhADj9If/WAAAA&#10;lAEAAAsAAAAAAAAAAAAAAAAALwEAAF9yZWxzLy5yZWxzUEsBAi0AFAAGAAgAAAAhANREHBx9AgAA&#10;CAUAAA4AAAAAAAAAAAAAAAAALgIAAGRycy9lMm9Eb2MueG1sUEsBAi0AFAAGAAgAAAAhAGlcgAXf&#10;AAAACQEAAA8AAAAAAAAAAAAAAAAA1wQAAGRycy9kb3ducmV2LnhtbFBLBQYAAAAABAAEAPMAAADj&#10;BQAAAAA=&#10;" filled="f">
                <v:textbox inset="0,0,0,0">
                  <w:txbxContent>
                    <w:p w:rsidR="007D55DA" w:rsidRPr="007D55DA" w:rsidRDefault="005F2A07" w:rsidP="007417ED">
                      <w:pPr>
                        <w:shd w:val="clear" w:color="auto" w:fill="D9D9D9" w:themeFill="background1" w:themeFillShade="D9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  <w:shd w:val="clear" w:color="auto" w:fill="D9D9D9" w:themeFill="background1" w:themeFillShade="D9"/>
                        </w:rPr>
                        <w:t>Reasons W</w:t>
                      </w:r>
                      <w:r w:rsidR="007D55DA" w:rsidRPr="007D55DA">
                        <w:rPr>
                          <w:sz w:val="56"/>
                          <w:shd w:val="clear" w:color="auto" w:fill="D9D9D9" w:themeFill="background1" w:themeFillShade="D9"/>
                        </w:rPr>
                        <w:t>h</w:t>
                      </w:r>
                      <w:r>
                        <w:rPr>
                          <w:sz w:val="56"/>
                          <w:shd w:val="clear" w:color="auto" w:fill="D9D9D9" w:themeFill="background1" w:themeFillShade="D9"/>
                        </w:rPr>
                        <w:t>y</w:t>
                      </w:r>
                      <w:r w:rsidR="007D55DA" w:rsidRPr="007D55DA">
                        <w:rPr>
                          <w:sz w:val="56"/>
                          <w:shd w:val="clear" w:color="auto" w:fill="D9D9D9" w:themeFill="background1" w:themeFillShade="D9"/>
                        </w:rPr>
                        <w:t xml:space="preserve"> </w:t>
                      </w:r>
                      <w:r>
                        <w:rPr>
                          <w:sz w:val="56"/>
                          <w:shd w:val="clear" w:color="auto" w:fill="D9D9D9" w:themeFill="background1" w:themeFillShade="D9"/>
                        </w:rPr>
                        <w:t>“</w:t>
                      </w:r>
                      <w:r w:rsidR="007D55DA" w:rsidRPr="00FD17C6">
                        <w:rPr>
                          <w:color w:val="4F6228" w:themeColor="accent3" w:themeShade="80"/>
                          <w:sz w:val="56"/>
                          <w:shd w:val="clear" w:color="auto" w:fill="D9D9D9" w:themeFill="background1" w:themeFillShade="D9"/>
                        </w:rPr>
                        <w:t>You Can't G</w:t>
                      </w:r>
                      <w:r w:rsidR="007417ED">
                        <w:rPr>
                          <w:color w:val="4F6228" w:themeColor="accent3" w:themeShade="80"/>
                          <w:sz w:val="56"/>
                          <w:shd w:val="clear" w:color="auto" w:fill="D9D9D9" w:themeFill="background1" w:themeFillShade="D9"/>
                        </w:rPr>
                        <w:t>r</w:t>
                      </w:r>
                      <w:r w:rsidR="007D55DA" w:rsidRPr="00FD17C6">
                        <w:rPr>
                          <w:color w:val="4F6228" w:themeColor="accent3" w:themeShade="80"/>
                          <w:sz w:val="56"/>
                          <w:shd w:val="clear" w:color="auto" w:fill="D9D9D9" w:themeFill="background1" w:themeFillShade="D9"/>
                        </w:rPr>
                        <w:t>o</w:t>
                      </w:r>
                      <w:r w:rsidR="007417ED">
                        <w:rPr>
                          <w:color w:val="4F6228" w:themeColor="accent3" w:themeShade="80"/>
                          <w:sz w:val="56"/>
                          <w:shd w:val="clear" w:color="auto" w:fill="D9D9D9" w:themeFill="background1" w:themeFillShade="D9"/>
                        </w:rPr>
                        <w:t>w</w:t>
                      </w:r>
                      <w:r w:rsidR="007D55DA" w:rsidRPr="00FD17C6">
                        <w:rPr>
                          <w:color w:val="4F6228" w:themeColor="accent3" w:themeShade="80"/>
                          <w:sz w:val="56"/>
                          <w:shd w:val="clear" w:color="auto" w:fill="D9D9D9" w:themeFill="background1" w:themeFillShade="D9"/>
                        </w:rPr>
                        <w:t xml:space="preserve"> it Better!</w:t>
                      </w:r>
                      <w:r>
                        <w:rPr>
                          <w:color w:val="4F6228" w:themeColor="accent3" w:themeShade="80"/>
                          <w:sz w:val="56"/>
                          <w:shd w:val="clear" w:color="auto" w:fill="D9D9D9" w:themeFill="background1" w:themeFillShade="D9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D44CA" w:rsidRPr="007D55DA" w:rsidRDefault="007D55DA" w:rsidP="007D55DA">
      <w:pPr>
        <w:pStyle w:val="ListParagraph"/>
        <w:spacing w:after="0" w:line="24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9C2896" w:rsidP="009454D3">
      <w:pPr>
        <w:pStyle w:val="ListParagraph"/>
        <w:spacing w:line="240" w:lineRule="auto"/>
        <w:rPr>
          <w:b/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D17F9" wp14:editId="34FD8765">
                <wp:simplePos x="0" y="0"/>
                <wp:positionH relativeFrom="column">
                  <wp:posOffset>-7620</wp:posOffset>
                </wp:positionH>
                <wp:positionV relativeFrom="paragraph">
                  <wp:posOffset>90170</wp:posOffset>
                </wp:positionV>
                <wp:extent cx="3570605" cy="2034540"/>
                <wp:effectExtent l="0" t="0" r="10795" b="228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No Leaching or Run Off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Superior Drought Resistance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Decreased Irrigation Cost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No Chemicals - Completely Safe to all persons/animals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Low NPK footprint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Plants / Grass Never 'Burn'</w:t>
                            </w:r>
                          </w:p>
                          <w:p w:rsidR="001D44CA" w:rsidRPr="004B49D6" w:rsidRDefault="007D55D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Makes plants PH tolerant</w:t>
                            </w:r>
                          </w:p>
                          <w:p w:rsidR="007D55DA" w:rsidRPr="004B49D6" w:rsidRDefault="007D55D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 xml:space="preserve">Natural </w:t>
                            </w:r>
                            <w:r w:rsidR="005F2A07" w:rsidRPr="004B49D6">
                              <w:rPr>
                                <w:sz w:val="18"/>
                              </w:rPr>
                              <w:t>I</w:t>
                            </w:r>
                            <w:r w:rsidRPr="004B49D6">
                              <w:rPr>
                                <w:sz w:val="18"/>
                              </w:rPr>
                              <w:t xml:space="preserve">nsect </w:t>
                            </w:r>
                            <w:r w:rsidR="005F2A07" w:rsidRPr="004B49D6">
                              <w:rPr>
                                <w:sz w:val="18"/>
                              </w:rPr>
                              <w:t>R</w:t>
                            </w:r>
                            <w:r w:rsidRPr="004B49D6">
                              <w:rPr>
                                <w:sz w:val="18"/>
                              </w:rPr>
                              <w:t>epellant</w:t>
                            </w:r>
                          </w:p>
                          <w:p w:rsidR="007D55DA" w:rsidRPr="004B49D6" w:rsidRDefault="007D55D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Odor Free</w:t>
                            </w:r>
                          </w:p>
                          <w:p w:rsidR="007D55DA" w:rsidRPr="004B49D6" w:rsidRDefault="007D55D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Plants become more drought tolerant</w:t>
                            </w:r>
                          </w:p>
                          <w:p w:rsidR="007D55DA" w:rsidRPr="004B49D6" w:rsidRDefault="007D55D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Lowers watering demand significantly</w:t>
                            </w:r>
                            <w:r w:rsidRPr="004B49D6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91440" rIns="2743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6pt;margin-top:7.1pt;width:281.15pt;height:1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EBLgIAAFQEAAAOAAAAZHJzL2Uyb0RvYy54bWysVNuO2yAQfa/Uf0C8N3acZC9WnNU221SV&#10;thdptx+AMY5RgaFAYqdf3wEnabRtX6r6ATEwHM6cM3h5N2hF9sJ5Caai00lOiTAcGmm2Ff36vHlz&#10;Q4kPzDRMgREVPQhP71avXy17W4oCOlCNcARBjC97W9EuBFtmmeed0MxPwAqDmy04zQKGbps1jvWI&#10;rlVW5PlV1oNrrAMuvMfVh3GTrhJ+2woePretF4GoiiK3kEaXxjqO2WrJyq1jtpP8SIP9AwvNpMFL&#10;z1APLDCyc/I3KC25Aw9tmHDQGbSt5CLVgNVM8xfVPHXMilQLiuPtWSb//2D5p/0XR2RT0YISwzRa&#10;9CyGQN7CQK6jOr31JSY9WUwLAy6jy6lSbx+Bf/PEwLpjZivunYO+E6xBdtN4Mrs4OuL4CFL3H6HB&#10;a9guQAIaWqejdCgGQXR06XB2JlLhuDhbXOdX+YISjntFPpsv5sm7jJWn49b58F6AJnFSUYfWJ3i2&#10;f/Qh0mHlKSXe5kHJZiOVSoHb1mvlyJ5hm2zSlyp4kaYM6St6uygWowJ/hcjT9ycILQP2u5K6ojfn&#10;JFZG3d6ZJnVjYFKNc6SszFHIqN2oYhjqITk2O/lTQ3NAZR2M7Y3PEScduB+U9NjaFfXfd8wJStQH&#10;g+4U1/MZuh1ScDudo5TEXe7UKcBVZjjCVDScpuswvp2ddXLb4S1jLxi4RzdbmXSOto+MjtSxdZP8&#10;x2cW38ZlnLJ+/QxWPwEAAP//AwBQSwMEFAAGAAgAAAAhAMSvPIniAAAACQEAAA8AAABkcnMvZG93&#10;bnJldi54bWxMj09Pg0AQxe8mfofNmHhrF1pKG2Rp1ESNqZf+SbwuMALCziK7bamf3vGkp8nMe3nz&#10;e+l6NJ044eAaSwrCaQACqbBlQ5WCw/5psgLhvKZSd5ZQwQUdrLPrq1QnpT3TFk87XwkOIZdoBbX3&#10;fSKlK2o02k1tj8Tahx2M9rwOlSwHfeZw08lZEMTS6Ib4Q617fKyxaHdHo0Bevj4f3pbt4rXdfi+b&#10;Q/S+ec5flLq9Ge/vQHgc/Z8ZfvEZHTJmyu2RSic6BZNwxk6+RzxZX8RhCCJXMJ9HMcgslf8bZD8A&#10;AAD//wMAUEsBAi0AFAAGAAgAAAAhALaDOJL+AAAA4QEAABMAAAAAAAAAAAAAAAAAAAAAAFtDb250&#10;ZW50X1R5cGVzXS54bWxQSwECLQAUAAYACAAAACEAOP0h/9YAAACUAQAACwAAAAAAAAAAAAAAAAAv&#10;AQAAX3JlbHMvLnJlbHNQSwECLQAUAAYACAAAACEAdCzRAS4CAABUBAAADgAAAAAAAAAAAAAAAAAu&#10;AgAAZHJzL2Uyb0RvYy54bWxQSwECLQAUAAYACAAAACEAxK88ieIAAAAJAQAADwAAAAAAAAAAAAAA&#10;AACIBAAAZHJzL2Rvd25yZXYueG1sUEsFBgAAAAAEAAQA8wAAAJcFAAAAAA==&#10;">
                <v:textbox inset="2.16pt,7.2pt,2.16pt,0">
                  <w:txbxContent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No Leaching or Run Off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Superior Drought Resistance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Decreased Irrigation Cost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No Chemicals - Completely Safe to all persons/animals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Low NPK footprint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Plants / Grass Never 'Burn'</w:t>
                      </w:r>
                    </w:p>
                    <w:p w:rsidR="001D44CA" w:rsidRPr="004B49D6" w:rsidRDefault="007D55D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Makes plants PH tolerant</w:t>
                      </w:r>
                    </w:p>
                    <w:p w:rsidR="007D55DA" w:rsidRPr="004B49D6" w:rsidRDefault="007D55D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 xml:space="preserve">Natural </w:t>
                      </w:r>
                      <w:r w:rsidR="005F2A07" w:rsidRPr="004B49D6">
                        <w:rPr>
                          <w:sz w:val="18"/>
                        </w:rPr>
                        <w:t>I</w:t>
                      </w:r>
                      <w:r w:rsidRPr="004B49D6">
                        <w:rPr>
                          <w:sz w:val="18"/>
                        </w:rPr>
                        <w:t xml:space="preserve">nsect </w:t>
                      </w:r>
                      <w:r w:rsidR="005F2A07" w:rsidRPr="004B49D6">
                        <w:rPr>
                          <w:sz w:val="18"/>
                        </w:rPr>
                        <w:t>R</w:t>
                      </w:r>
                      <w:r w:rsidRPr="004B49D6">
                        <w:rPr>
                          <w:sz w:val="18"/>
                        </w:rPr>
                        <w:t>epellant</w:t>
                      </w:r>
                    </w:p>
                    <w:p w:rsidR="007D55DA" w:rsidRPr="004B49D6" w:rsidRDefault="007D55D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Odor Free</w:t>
                      </w:r>
                    </w:p>
                    <w:p w:rsidR="007D55DA" w:rsidRPr="004B49D6" w:rsidRDefault="007D55D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Plants become more drought tolerant</w:t>
                      </w:r>
                    </w:p>
                    <w:p w:rsidR="007D55DA" w:rsidRPr="004B49D6" w:rsidRDefault="007D55D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Lowers watering demand significantly</w:t>
                      </w:r>
                      <w:r w:rsidRPr="004B49D6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A76A0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8EA57" wp14:editId="28D2C06F">
                <wp:simplePos x="0" y="0"/>
                <wp:positionH relativeFrom="column">
                  <wp:posOffset>3649980</wp:posOffset>
                </wp:positionH>
                <wp:positionV relativeFrom="paragraph">
                  <wp:posOffset>90170</wp:posOffset>
                </wp:positionV>
                <wp:extent cx="3257550" cy="2034540"/>
                <wp:effectExtent l="0" t="0" r="1905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Finest Soil Amendment Available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Effective Disease/Fungal Suppression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Nematode Suppression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Healthier Stems &amp; Fruit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Largest Diversity of Microbial Life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Creates an All Organic Environment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 xml:space="preserve">Best Developer of Soil </w:t>
                            </w:r>
                            <w:proofErr w:type="spellStart"/>
                            <w:r w:rsidRPr="004B49D6">
                              <w:rPr>
                                <w:sz w:val="18"/>
                              </w:rPr>
                              <w:t>Humics</w:t>
                            </w:r>
                            <w:proofErr w:type="spellEnd"/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Natural Growth Stimulator</w:t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Thicker Root Structures</w:t>
                            </w:r>
                            <w:r w:rsidRPr="004B49D6">
                              <w:rPr>
                                <w:sz w:val="18"/>
                              </w:rPr>
                              <w:tab/>
                            </w:r>
                            <w:r w:rsidRPr="004B49D6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1D44CA" w:rsidRPr="004B49D6" w:rsidRDefault="001D44CA" w:rsidP="007D55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Insect &amp; Pest Suppression</w:t>
                            </w:r>
                          </w:p>
                          <w:p w:rsidR="007D55DA" w:rsidRPr="004B49D6" w:rsidRDefault="007D55DA" w:rsidP="00741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Use indoor / outdoor</w:t>
                            </w:r>
                          </w:p>
                          <w:p w:rsidR="004B7724" w:rsidRPr="004B49D6" w:rsidRDefault="004B7724" w:rsidP="00741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2F2F2" w:themeFill="background1" w:themeFillShade="F2"/>
                              <w:rPr>
                                <w:sz w:val="18"/>
                              </w:rPr>
                            </w:pPr>
                            <w:r w:rsidRPr="004B49D6">
                              <w:rPr>
                                <w:sz w:val="18"/>
                              </w:rPr>
                              <w:t>Safe to use during fertilizer blackouts</w:t>
                            </w:r>
                          </w:p>
                        </w:txbxContent>
                      </wps:txbx>
                      <wps:bodyPr rot="0" vert="horz" wrap="square" lIns="27432" tIns="91440" rIns="2743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87.4pt;margin-top:7.1pt;width:256.5pt;height:1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JoMAIAAFQEAAAOAAAAZHJzL2Uyb0RvYy54bWysVNuO2yAQfa/Uf0C8N3aceC9WnNU221SV&#10;thdptx+AMbZRMUOBxN5+fQecpFbbp6p+QAwzHGbOmfHmbuwVOQrrJOiSLhcpJUJzqKVuS/r1ef/m&#10;hhLnma6ZAi1K+iIcvdu+frUZTCEy6EDVwhIE0a4YTEk7702RJI53omduAUZodDZge+bRtG1SWzYg&#10;eq+SLE2vkgFsbSxw4RyePkxOuo34TSO4/9w0TniiSoq5+bjauFZhTbYbVrSWmU7yUxrsH7LomdT4&#10;6AXqgXlGDlb+AdVLbsFB4xcc+gSaRnIRa8Bqlulv1Tx1zIhYC5LjzIUm9/9g+afjF0tkjdpRolmP&#10;Ej2L0ZO3MJKrwM5gXIFBTwbD/IjHITJU6swj8G+OaNh1TLfi3loYOsFqzG4ZbiazqxOOCyDV8BFq&#10;fIYdPESgsbF9AEQyCKKjSi8XZUIqHA9XWX6d5+ji6MvS1TpfR+0SVpyvG+v8ewE9CZuSWpQ+wrPj&#10;o/MhHVacQ2L6oGS9l0pFw7bVTllyZNgm+/jFCrDKeZjSZCjpbZ7lEwNzn5tDpPH7G0QvPfa7kn1J&#10;by5BrAi8vdN17EbPpJr2mLLSJyIDdxOLfqzGqNj6rE8F9Qsya2FqbxxH3HRgf1AyYGuX1H0/MCso&#10;UR80qpNdr1cZzkI0bpdrpJLYuaeKBp4yzRGmpP683flpdg7GyrbDV6Ze0HCPajYy8hxknzI6pY6t&#10;G+k/jVmYjbkdo379DLY/AQAA//8DAFBLAwQUAAYACAAAACEAznX2+OIAAAALAQAADwAAAGRycy9k&#10;b3ducmV2LnhtbEyPwU7DMBBE70j8g7VI3KhDmzZViFMBEiBULi2VuDrxkoTE6xC7bcrXsz3BcXZG&#10;M2+z1Wg7ccDBN44U3E4iEEilMw1VCnbvTzdLED5oMrpzhApO6GGVX15kOjXuSBs8bEMluIR8qhXU&#10;IfSplL6s0Wo/cT0Se59usDqwHCppBn3kctvJaRQtpNUN8UKte3yssWy3e6tAnr6/Ht6Sdv7abn6S&#10;Zhd/rJ+LF6Wur8b7OxABx/AXhjM+o0POTIXbk/GiUzBPYkYPbMRTEOdAtEz4UiiYzeIFyDyT/3/I&#10;fwEAAP//AwBQSwECLQAUAAYACAAAACEAtoM4kv4AAADhAQAAEwAAAAAAAAAAAAAAAAAAAAAAW0Nv&#10;bnRlbnRfVHlwZXNdLnhtbFBLAQItABQABgAIAAAAIQA4/SH/1gAAAJQBAAALAAAAAAAAAAAAAAAA&#10;AC8BAABfcmVscy8ucmVsc1BLAQItABQABgAIAAAAIQDmF9JoMAIAAFQEAAAOAAAAAAAAAAAAAAAA&#10;AC4CAABkcnMvZTJvRG9jLnhtbFBLAQItABQABgAIAAAAIQDOdfb44gAAAAsBAAAPAAAAAAAAAAAA&#10;AAAAAIoEAABkcnMvZG93bnJldi54bWxQSwUGAAAAAAQABADzAAAAmQUAAAAA&#10;">
                <v:textbox inset="2.16pt,7.2pt,2.16pt,0">
                  <w:txbxContent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Finest Soil Amendment Available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Effective Disease/Fungal Suppression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Nematode Suppression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Healthier Stems &amp; Fruit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Largest Diversity of Microbial Life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Creates an All Organic Environment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Best Developer of Soil Humics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Natural Growth Stimulator</w:t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Thicker Root Structures</w:t>
                      </w:r>
                      <w:r w:rsidRPr="004B49D6">
                        <w:rPr>
                          <w:sz w:val="18"/>
                        </w:rPr>
                        <w:tab/>
                      </w:r>
                      <w:r w:rsidRPr="004B49D6">
                        <w:rPr>
                          <w:sz w:val="18"/>
                        </w:rPr>
                        <w:tab/>
                      </w:r>
                    </w:p>
                    <w:p w:rsidR="001D44CA" w:rsidRPr="004B49D6" w:rsidRDefault="001D44CA" w:rsidP="007D55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Insect &amp; Pest Suppression</w:t>
                      </w:r>
                    </w:p>
                    <w:p w:rsidR="007D55DA" w:rsidRPr="004B49D6" w:rsidRDefault="007D55DA" w:rsidP="00741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Use indoor / outdoor</w:t>
                      </w:r>
                    </w:p>
                    <w:p w:rsidR="004B7724" w:rsidRPr="004B49D6" w:rsidRDefault="004B7724" w:rsidP="00741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2F2F2" w:themeFill="background1" w:themeFillShade="F2"/>
                        <w:rPr>
                          <w:sz w:val="18"/>
                        </w:rPr>
                      </w:pPr>
                      <w:r w:rsidRPr="004B49D6">
                        <w:rPr>
                          <w:sz w:val="18"/>
                        </w:rPr>
                        <w:t>Safe to use during fertilizer blackouts</w:t>
                      </w:r>
                    </w:p>
                  </w:txbxContent>
                </v:textbox>
              </v:shape>
            </w:pict>
          </mc:Fallback>
        </mc:AlternateContent>
      </w: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  <w:bookmarkStart w:id="0" w:name="_GoBack"/>
      <w:bookmarkEnd w:id="0"/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281504" w:rsidRDefault="00281504" w:rsidP="009454D3">
      <w:pPr>
        <w:pStyle w:val="ListParagraph"/>
        <w:spacing w:line="240" w:lineRule="auto"/>
        <w:rPr>
          <w:b/>
          <w:bCs/>
        </w:rPr>
      </w:pPr>
    </w:p>
    <w:p w:rsidR="001D44CA" w:rsidRPr="00BA57B5" w:rsidRDefault="001D44CA" w:rsidP="00BA57B5">
      <w:pPr>
        <w:spacing w:line="240" w:lineRule="auto"/>
        <w:rPr>
          <w:b/>
          <w:bCs/>
        </w:rPr>
      </w:pPr>
    </w:p>
    <w:sectPr w:rsidR="001D44CA" w:rsidRPr="00BA57B5" w:rsidSect="00E5499D">
      <w:headerReference w:type="default" r:id="rId12"/>
      <w:footerReference w:type="default" r:id="rId13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3F" w:rsidRDefault="007F793F" w:rsidP="0003659C">
      <w:pPr>
        <w:spacing w:after="0" w:line="240" w:lineRule="auto"/>
      </w:pPr>
      <w:r>
        <w:separator/>
      </w:r>
    </w:p>
  </w:endnote>
  <w:endnote w:type="continuationSeparator" w:id="0">
    <w:p w:rsidR="007F793F" w:rsidRDefault="007F793F" w:rsidP="0003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Galatia SIL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9C" w:rsidRDefault="00E821D3">
    <w:pPr>
      <w:pStyle w:val="Footer"/>
    </w:pPr>
    <w:r>
      <w:t>www.c</w:t>
    </w:r>
    <w:r w:rsidR="005A1D97">
      <w:t>asting4growth.com</w:t>
    </w:r>
    <w:r w:rsidR="0003659C">
      <w:ptab w:relativeTo="margin" w:alignment="center" w:leader="none"/>
    </w:r>
    <w:r w:rsidR="00565396">
      <w:t xml:space="preserve">                      </w:t>
    </w:r>
    <w:r>
      <w:t>Castings4G</w:t>
    </w:r>
    <w:r w:rsidR="005A1D97">
      <w:t>rowth@gmail.com</w:t>
    </w:r>
    <w:r w:rsidR="00565396">
      <w:t xml:space="preserve">     </w:t>
    </w:r>
    <w:r w:rsidR="005A1D97">
      <w:t>904-400-4744</w:t>
    </w:r>
    <w:r w:rsidR="00565396">
      <w:t xml:space="preserve">   Brewing Instructions   Page </w:t>
    </w:r>
    <w:r w:rsidR="0060589A">
      <w:fldChar w:fldCharType="begin"/>
    </w:r>
    <w:r w:rsidR="00BB60F8">
      <w:instrText xml:space="preserve"> PAGE   \* MERGEFORMAT </w:instrText>
    </w:r>
    <w:r w:rsidR="0060589A">
      <w:fldChar w:fldCharType="separate"/>
    </w:r>
    <w:r w:rsidR="00BA57B5">
      <w:rPr>
        <w:noProof/>
      </w:rPr>
      <w:t>2</w:t>
    </w:r>
    <w:r w:rsidR="0060589A">
      <w:rPr>
        <w:noProof/>
      </w:rPr>
      <w:fldChar w:fldCharType="end"/>
    </w:r>
    <w:r w:rsidR="00565396">
      <w:t xml:space="preserve"> of </w:t>
    </w:r>
    <w:fldSimple w:instr=" NUMPAGES   \* MERGEFORMAT ">
      <w:r w:rsidR="00BA57B5">
        <w:rPr>
          <w:noProof/>
        </w:rPr>
        <w:t>2</w:t>
      </w:r>
    </w:fldSimple>
  </w:p>
  <w:p w:rsidR="005A1D97" w:rsidRDefault="005A1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3F" w:rsidRDefault="007F793F" w:rsidP="0003659C">
      <w:pPr>
        <w:spacing w:after="0" w:line="240" w:lineRule="auto"/>
      </w:pPr>
      <w:r>
        <w:separator/>
      </w:r>
    </w:p>
  </w:footnote>
  <w:footnote w:type="continuationSeparator" w:id="0">
    <w:p w:rsidR="007F793F" w:rsidRDefault="007F793F" w:rsidP="0003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D3" w:rsidRDefault="00E821D3">
    <w:pPr>
      <w:pStyle w:val="Header"/>
    </w:pPr>
  </w:p>
  <w:p w:rsidR="005A1D97" w:rsidRDefault="005A1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D49"/>
    <w:multiLevelType w:val="hybridMultilevel"/>
    <w:tmpl w:val="A524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08C5"/>
    <w:multiLevelType w:val="hybridMultilevel"/>
    <w:tmpl w:val="820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8E5"/>
    <w:multiLevelType w:val="hybridMultilevel"/>
    <w:tmpl w:val="F6C8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21950"/>
    <w:multiLevelType w:val="hybridMultilevel"/>
    <w:tmpl w:val="6B3E85E2"/>
    <w:lvl w:ilvl="0" w:tplc="AA1C7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10131"/>
    <w:multiLevelType w:val="hybridMultilevel"/>
    <w:tmpl w:val="2346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21CE"/>
    <w:multiLevelType w:val="hybridMultilevel"/>
    <w:tmpl w:val="04465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8"/>
    <w:rsid w:val="0003659C"/>
    <w:rsid w:val="00083CA5"/>
    <w:rsid w:val="00113309"/>
    <w:rsid w:val="00144320"/>
    <w:rsid w:val="00150CD0"/>
    <w:rsid w:val="001565A0"/>
    <w:rsid w:val="00160060"/>
    <w:rsid w:val="001A0C17"/>
    <w:rsid w:val="001D44CA"/>
    <w:rsid w:val="001E1B0F"/>
    <w:rsid w:val="001F76A4"/>
    <w:rsid w:val="00277DAC"/>
    <w:rsid w:val="00281504"/>
    <w:rsid w:val="002A0154"/>
    <w:rsid w:val="002B1623"/>
    <w:rsid w:val="003164C7"/>
    <w:rsid w:val="003315F7"/>
    <w:rsid w:val="00371388"/>
    <w:rsid w:val="00373DA3"/>
    <w:rsid w:val="00392E20"/>
    <w:rsid w:val="003A1798"/>
    <w:rsid w:val="003B6151"/>
    <w:rsid w:val="00410897"/>
    <w:rsid w:val="00436EAD"/>
    <w:rsid w:val="00450AF5"/>
    <w:rsid w:val="00470BDE"/>
    <w:rsid w:val="004A352D"/>
    <w:rsid w:val="004B49D6"/>
    <w:rsid w:val="004B7724"/>
    <w:rsid w:val="00504201"/>
    <w:rsid w:val="00565396"/>
    <w:rsid w:val="00593722"/>
    <w:rsid w:val="00593DB5"/>
    <w:rsid w:val="005A1D97"/>
    <w:rsid w:val="005B52CC"/>
    <w:rsid w:val="005B75C1"/>
    <w:rsid w:val="005D0B55"/>
    <w:rsid w:val="005E12B5"/>
    <w:rsid w:val="005E4334"/>
    <w:rsid w:val="005F2A07"/>
    <w:rsid w:val="006007B4"/>
    <w:rsid w:val="0060589A"/>
    <w:rsid w:val="00693A9C"/>
    <w:rsid w:val="006D2E75"/>
    <w:rsid w:val="00722580"/>
    <w:rsid w:val="007417ED"/>
    <w:rsid w:val="0074731C"/>
    <w:rsid w:val="007A39ED"/>
    <w:rsid w:val="007B041F"/>
    <w:rsid w:val="007B58D2"/>
    <w:rsid w:val="007C727F"/>
    <w:rsid w:val="007D55DA"/>
    <w:rsid w:val="007E78D0"/>
    <w:rsid w:val="007F73DA"/>
    <w:rsid w:val="007F793F"/>
    <w:rsid w:val="008102CA"/>
    <w:rsid w:val="0084216B"/>
    <w:rsid w:val="008529C6"/>
    <w:rsid w:val="0086491E"/>
    <w:rsid w:val="0087578F"/>
    <w:rsid w:val="008A2FE9"/>
    <w:rsid w:val="008A76A0"/>
    <w:rsid w:val="008F3BF5"/>
    <w:rsid w:val="00931F9D"/>
    <w:rsid w:val="00942854"/>
    <w:rsid w:val="009454D3"/>
    <w:rsid w:val="00957CE8"/>
    <w:rsid w:val="00982DC5"/>
    <w:rsid w:val="009C2896"/>
    <w:rsid w:val="009C7A35"/>
    <w:rsid w:val="009D3A59"/>
    <w:rsid w:val="009E52DD"/>
    <w:rsid w:val="00A93B4B"/>
    <w:rsid w:val="00AC6793"/>
    <w:rsid w:val="00AE6312"/>
    <w:rsid w:val="00B661BE"/>
    <w:rsid w:val="00B737A5"/>
    <w:rsid w:val="00BA57B5"/>
    <w:rsid w:val="00BB0ADE"/>
    <w:rsid w:val="00BB60F8"/>
    <w:rsid w:val="00BC64CD"/>
    <w:rsid w:val="00C64119"/>
    <w:rsid w:val="00CA206F"/>
    <w:rsid w:val="00CC34DE"/>
    <w:rsid w:val="00D074F8"/>
    <w:rsid w:val="00D167E6"/>
    <w:rsid w:val="00DB6816"/>
    <w:rsid w:val="00DC6405"/>
    <w:rsid w:val="00E13336"/>
    <w:rsid w:val="00E43F23"/>
    <w:rsid w:val="00E5499D"/>
    <w:rsid w:val="00E821D3"/>
    <w:rsid w:val="00EC2E82"/>
    <w:rsid w:val="00ED3DDA"/>
    <w:rsid w:val="00EE37D9"/>
    <w:rsid w:val="00F00D83"/>
    <w:rsid w:val="00F073D2"/>
    <w:rsid w:val="00F10D2C"/>
    <w:rsid w:val="00F26CD3"/>
    <w:rsid w:val="00F67E2C"/>
    <w:rsid w:val="00FC348B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9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4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D0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9C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73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9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4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D0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9C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73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ting4growth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ing4growt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0FBE-E3CB-460F-B4C5-0C6F2A5C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ACER731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tester</dc:creator>
  <cp:lastModifiedBy>Cast</cp:lastModifiedBy>
  <cp:revision>7</cp:revision>
  <cp:lastPrinted>2013-04-23T19:47:00Z</cp:lastPrinted>
  <dcterms:created xsi:type="dcterms:W3CDTF">2013-04-29T15:11:00Z</dcterms:created>
  <dcterms:modified xsi:type="dcterms:W3CDTF">2013-04-29T15:28:00Z</dcterms:modified>
</cp:coreProperties>
</file>